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0C2B95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EA5D2E" w:rsidRPr="005B7408" w:rsidRDefault="00522335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B74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м. Дніпро, </w:t>
      </w:r>
      <w:r w:rsidR="00EA5D2E" w:rsidRPr="005B74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вул. Ливарна,10, 49044;</w:t>
      </w:r>
      <w:r w:rsidRPr="005B7408">
        <w:rPr>
          <w:color w:val="0D0D0D" w:themeColor="text1" w:themeTint="F2"/>
          <w:sz w:val="22"/>
          <w:szCs w:val="22"/>
        </w:rPr>
        <w:t xml:space="preserve"> </w:t>
      </w:r>
      <w:r w:rsidR="0057094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тел.</w:t>
      </w:r>
      <w:r w:rsidR="0057094E" w:rsidRPr="0057094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57094E" w:rsidRPr="003D4A26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>(056) 720-92-82</w:t>
      </w:r>
      <w:r w:rsidR="00A643E5" w:rsidRPr="003D4A26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>;</w:t>
      </w:r>
      <w:r w:rsidRPr="005B7408">
        <w:rPr>
          <w:color w:val="0D0D0D" w:themeColor="text1" w:themeTint="F2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EA5D2E" w:rsidRPr="005B7408" w:rsidRDefault="00EA5D2E" w:rsidP="00522335">
      <w:pPr>
        <w:pBdr>
          <w:bottom w:val="single" w:sz="12" w:space="8" w:color="auto"/>
        </w:pBdr>
        <w:rPr>
          <w:color w:val="0D0D0D" w:themeColor="text1" w:themeTint="F2"/>
          <w:sz w:val="22"/>
          <w:szCs w:val="22"/>
          <w:lang w:val="en-US"/>
        </w:rPr>
      </w:pPr>
      <w:r w:rsidRPr="005B7408">
        <w:rPr>
          <w:color w:val="0D0D0D" w:themeColor="text1" w:themeTint="F2"/>
          <w:sz w:val="22"/>
          <w:szCs w:val="22"/>
        </w:rPr>
        <w:t>е</w:t>
      </w:r>
      <w:r w:rsidRPr="000543C0">
        <w:rPr>
          <w:color w:val="0D0D0D" w:themeColor="text1" w:themeTint="F2"/>
          <w:sz w:val="22"/>
          <w:szCs w:val="22"/>
          <w:lang w:val="en-US"/>
        </w:rPr>
        <w:t>-</w:t>
      </w:r>
      <w:r w:rsidRPr="005B7408">
        <w:rPr>
          <w:color w:val="0D0D0D" w:themeColor="text1" w:themeTint="F2"/>
          <w:sz w:val="22"/>
          <w:szCs w:val="22"/>
          <w:lang w:val="en-US"/>
        </w:rPr>
        <w:t>mail</w:t>
      </w:r>
      <w:r w:rsidRPr="000543C0">
        <w:rPr>
          <w:color w:val="0D0D0D" w:themeColor="text1" w:themeTint="F2"/>
          <w:sz w:val="22"/>
          <w:szCs w:val="22"/>
          <w:lang w:val="en-US"/>
        </w:rPr>
        <w:t xml:space="preserve">: </w:t>
      </w:r>
      <w:hyperlink r:id="rId7" w:history="1">
        <w:r w:rsidRPr="005B7408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dkdpua</w:t>
        </w:r>
        <w:r w:rsidRPr="000543C0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@</w:t>
        </w:r>
        <w:r w:rsidRPr="005B7408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gmail.com</w:t>
        </w:r>
      </w:hyperlink>
    </w:p>
    <w:p w:rsidR="003F1878" w:rsidRPr="00C73283" w:rsidRDefault="00522335" w:rsidP="00A51C7D">
      <w:pPr>
        <w:pBdr>
          <w:bottom w:val="single" w:sz="12" w:space="8" w:color="auto"/>
        </w:pBdr>
        <w:rPr>
          <w:b/>
          <w:color w:val="0D0D0D" w:themeColor="text1" w:themeTint="F2"/>
          <w:sz w:val="22"/>
          <w:szCs w:val="22"/>
          <w:lang w:val="en-US"/>
        </w:rPr>
      </w:pPr>
      <w:r w:rsidRPr="005B7408">
        <w:rPr>
          <w:color w:val="0D0D0D" w:themeColor="text1" w:themeTint="F2"/>
          <w:sz w:val="22"/>
          <w:szCs w:val="22"/>
        </w:rPr>
        <w:t>сайт</w:t>
      </w:r>
      <w:r w:rsidRPr="00C73283">
        <w:rPr>
          <w:color w:val="0D0D0D" w:themeColor="text1" w:themeTint="F2"/>
          <w:sz w:val="22"/>
          <w:szCs w:val="22"/>
          <w:lang w:val="en-US"/>
        </w:rPr>
        <w:t xml:space="preserve">: 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www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dk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dp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ua</w:t>
      </w:r>
    </w:p>
    <w:p w:rsidR="003F1878" w:rsidRDefault="003F1878" w:rsidP="00A51C7D">
      <w:pPr>
        <w:spacing w:line="360" w:lineRule="auto"/>
        <w:rPr>
          <w:b/>
          <w:lang w:val="uk-UA"/>
        </w:rPr>
        <w:sectPr w:rsidR="003F1878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1C7D" w:rsidRPr="00A51C7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A51C7D">
        <w:rPr>
          <w:rFonts w:asciiTheme="majorHAnsi" w:hAnsiTheme="majorHAnsi"/>
          <w:i/>
          <w:color w:val="000000"/>
          <w:sz w:val="18"/>
          <w:szCs w:val="18"/>
        </w:rPr>
        <w:lastRenderedPageBreak/>
        <w:t>Мета конкурсу: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Подальший розвиток та популяризація академічного виконавства на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духових та ударних інструментах. Залучення до навчання у ВНЗ України;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підвищення рівня виконавської майстерності та придбання виконавцями досвіду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участі у конкурсах; розширення творчих зав’язків між викладачами музичних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коледжів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України; пропаганда кращих зразків класичної музики та творів сучасних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композиторів.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Порядок проведення конкурс: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 студентів-виконавців на духових та ударних інструментах</w:t>
      </w:r>
    </w:p>
    <w:p w:rsidR="00A51C7D" w:rsidRPr="00DE5930" w:rsidRDefault="00B760BA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проводиться 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09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10</w:t>
      </w:r>
      <w:r w:rsidR="00F06FF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квітня 2021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року у великій залі Дніпропетровської академії музики</w:t>
      </w:r>
      <w:r w:rsidR="00F06FF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ім. М. Глінки. Заявки на участь у конкурсі необх</w:t>
      </w:r>
      <w:r w:rsidR="002D4976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ідно надсилати </w:t>
      </w:r>
      <w:r w:rsidR="001A4E8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до 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2</w:t>
      </w:r>
      <w:r w:rsidR="001A4E8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6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1A4E8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березня 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2021</w:t>
      </w:r>
      <w:r w:rsidR="00F06FF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року.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 проводиться у трьох номінаціях: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-дерев</w:t>
      </w:r>
      <w:r w:rsidR="000B5F9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’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яні інструменти;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-мідні інструменти;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-ударні інструменти.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До участі запрошуються студенти І-ІV курсів вищих навчальних закладів І-ІІ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рівня акредитації.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Порядок виступів визначає жеребкування.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Програма конкурсу: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1. Твір великої форми (концерт, І або ІІ та ІІІ частини) за вибором виконавця.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2. </w:t>
      </w:r>
      <w:r w:rsidR="007A36A8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П’єса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за вибором учасника.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Всі твори виконуються напам’ять.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Програма подана в заявці, не може бути змінена під час конкурсу.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Умови конкурсу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Всі витрати пов’я</w:t>
      </w:r>
      <w:r w:rsidR="00792EB8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зані з участю в конкурсі – за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рахунок учасників, або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відряджуючої сторони.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Переможці конкурсу нагороджуються дипломами лауреатів або учасників</w:t>
      </w:r>
    </w:p>
    <w:p w:rsidR="00E01CF2" w:rsidRPr="00DE5930" w:rsidRDefault="00E01CF2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конкурсу та цінними подарунками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та мають пріоритетне право на вступ до 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нашого</w:t>
      </w:r>
      <w:r w:rsidR="00E574A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навчального закладу.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lastRenderedPageBreak/>
        <w:t>Організатори конкурсу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1. Національна Всеукраїнська Музична Спілка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2. Дніпропетровська </w:t>
      </w:r>
      <w:r w:rsidR="00B760BA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академія музики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ім. М. Глінки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Адреса оргкомітету: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490044, м. Дніпро, вул. Ливарна,10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Дніпропетровська академія музики ім. М. Глінки</w:t>
      </w:r>
    </w:p>
    <w:p w:rsidR="00A51C7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тел. (056) 720-92-82</w:t>
      </w:r>
    </w:p>
    <w:p w:rsidR="00681712" w:rsidRPr="00DE5930" w:rsidRDefault="00681712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Голова організаційного комітету</w:t>
      </w:r>
    </w:p>
    <w:p w:rsidR="00A51C7D" w:rsidRPr="00DE5930" w:rsidRDefault="00400FB5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Грузи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 Ігор Олегович – (067) 2531233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Emall – gruzinio 1960@gmail.com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E574A1" w:rsidRPr="00DE5930" w:rsidRDefault="00E574A1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DE5930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DE5930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D21910" w:rsidRPr="00DE5930" w:rsidRDefault="00D21910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DE5930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Заявка на участь у </w:t>
      </w:r>
      <w:r w:rsidR="00F919F5" w:rsidRPr="00DE5930">
        <w:rPr>
          <w:rFonts w:asciiTheme="majorHAnsi" w:hAnsiTheme="majorHAnsi"/>
          <w:i/>
          <w:color w:val="000000"/>
          <w:sz w:val="18"/>
          <w:szCs w:val="18"/>
        </w:rPr>
        <w:t>ХХ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I</w:t>
      </w:r>
      <w:r w:rsidR="00F919F5" w:rsidRPr="00DE5930">
        <w:rPr>
          <w:rFonts w:asciiTheme="majorHAnsi" w:hAnsiTheme="majorHAnsi"/>
          <w:i/>
          <w:color w:val="000000"/>
          <w:sz w:val="18"/>
          <w:szCs w:val="18"/>
        </w:rPr>
        <w:t>Х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 Відкритому конкур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en-US"/>
        </w:rPr>
        <w:t>c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і 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Дніпропетровської академії музики ім. М. Глінки</w:t>
      </w:r>
    </w:p>
    <w:p w:rsidR="00A51C7D" w:rsidRPr="00DE5930" w:rsidRDefault="00806B70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«Дніпровські </w:t>
      </w:r>
      <w:r w:rsidR="00420FC1" w:rsidRPr="00DE5930">
        <w:rPr>
          <w:rFonts w:asciiTheme="majorHAnsi" w:hAnsiTheme="majorHAnsi"/>
          <w:i/>
          <w:color w:val="000000"/>
          <w:sz w:val="18"/>
          <w:szCs w:val="18"/>
        </w:rPr>
        <w:t>сурми 2021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</w:rPr>
        <w:t>»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Курс конкурсанта________________________________________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Навчальний заклад________________________________________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Адреса навчального закладу_______________________________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Телефон. Факс 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Інструмент_______________________________________________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викладача____________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концертмейстера__________________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Конкурсна програма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Тривалість звучання ____________ хвилин</w:t>
      </w:r>
    </w:p>
    <w:p w:rsidR="003D4A26" w:rsidRPr="00DE5930" w:rsidRDefault="003D4A26" w:rsidP="003D4A26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3D4A26" w:rsidRPr="00DE5930" w:rsidRDefault="003D4A26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C330A3" w:rsidRDefault="00C330A3" w:rsidP="00C330A3">
      <w:pPr>
        <w:rPr>
          <w:b/>
          <w:lang w:val="uk-UA"/>
        </w:rPr>
      </w:pPr>
      <w:r>
        <w:rPr>
          <w:b/>
          <w:lang w:val="uk-UA"/>
        </w:rPr>
        <w:t>У разі неможливості провести конкурс  в звичайному режимі, конкурс</w:t>
      </w:r>
    </w:p>
    <w:p w:rsidR="00C330A3" w:rsidRDefault="00C330A3" w:rsidP="00C330A3">
      <w:pPr>
        <w:rPr>
          <w:b/>
          <w:lang w:val="uk-UA"/>
        </w:rPr>
      </w:pPr>
      <w:r>
        <w:rPr>
          <w:b/>
          <w:lang w:val="uk-UA"/>
        </w:rPr>
        <w:t xml:space="preserve"> буде проведено </w:t>
      </w:r>
      <w:r>
        <w:rPr>
          <w:b/>
          <w:lang w:val="en-US"/>
        </w:rPr>
        <w:t>on</w:t>
      </w:r>
      <w:r>
        <w:rPr>
          <w:b/>
        </w:rPr>
        <w:t>-</w:t>
      </w:r>
      <w:r>
        <w:rPr>
          <w:b/>
          <w:lang w:val="en-US"/>
        </w:rPr>
        <w:t>line</w:t>
      </w:r>
      <w:r>
        <w:rPr>
          <w:b/>
          <w:lang w:val="uk-UA"/>
        </w:rPr>
        <w:t>, тобто через відеозапис , про що буде повідомлено  додатково.</w:t>
      </w:r>
    </w:p>
    <w:p w:rsidR="003D4A26" w:rsidRPr="00C330A3" w:rsidRDefault="003D4A26" w:rsidP="00774616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bookmarkStart w:id="0" w:name="_GoBack"/>
      <w:bookmarkEnd w:id="0"/>
    </w:p>
    <w:p w:rsidR="003D4A26" w:rsidRPr="00DE5930" w:rsidRDefault="003D4A26" w:rsidP="003D4A26"/>
    <w:p w:rsidR="007856D3" w:rsidRPr="00DE5930" w:rsidRDefault="00684D98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НАЦІОНАЛЬНА ВСЕУКРАЇНСЬКА</w:t>
      </w:r>
    </w:p>
    <w:p w:rsidR="000C2B95" w:rsidRPr="00DE5930" w:rsidRDefault="00684D98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МУЗИЧНА СПІЛКА</w:t>
      </w: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br/>
      </w:r>
      <w:r w:rsidR="000C2B95" w:rsidRPr="00DE59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ДНІПРОПЕТРОВСЬКА</w:t>
      </w:r>
      <w:r w:rsidR="000C2B95"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АКАДЕМІЯ</w:t>
      </w:r>
    </w:p>
    <w:p w:rsidR="000C2B95" w:rsidRPr="00DE5930" w:rsidRDefault="000C2B95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МУЗИКИ ім. М.</w:t>
      </w: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ГЛІНКИ</w:t>
      </w:r>
    </w:p>
    <w:p w:rsidR="000C2B95" w:rsidRPr="00DE5930" w:rsidRDefault="000C2B95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DE5930">
        <w:rPr>
          <w:rFonts w:ascii="Times New Roman" w:hAnsi="Times New Roman" w:cs="Times New Roman"/>
          <w:color w:val="0D0D0D" w:themeColor="text1" w:themeTint="F2"/>
          <w:sz w:val="22"/>
          <w:szCs w:val="22"/>
          <w:lang w:val="uk-UA"/>
        </w:rPr>
        <w:t xml:space="preserve">м. Дніпро, вул. </w:t>
      </w:r>
      <w:r w:rsidRPr="00DE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Ливарна,10, 49044;</w:t>
      </w:r>
      <w:r w:rsidRPr="00DE5930">
        <w:rPr>
          <w:color w:val="0D0D0D" w:themeColor="text1" w:themeTint="F2"/>
          <w:sz w:val="22"/>
          <w:szCs w:val="22"/>
        </w:rPr>
        <w:t xml:space="preserve"> </w:t>
      </w:r>
      <w:r w:rsidR="009B18A6" w:rsidRPr="00DE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тел. (056) 790-92-82</w:t>
      </w:r>
      <w:r w:rsidRPr="00DE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;</w:t>
      </w:r>
    </w:p>
    <w:p w:rsidR="000C2B95" w:rsidRPr="00DE5930" w:rsidRDefault="000C2B95" w:rsidP="004E62E7">
      <w:pPr>
        <w:pBdr>
          <w:bottom w:val="single" w:sz="12" w:space="1" w:color="auto"/>
        </w:pBdr>
        <w:jc w:val="center"/>
        <w:rPr>
          <w:color w:val="0D0D0D" w:themeColor="text1" w:themeTint="F2"/>
          <w:sz w:val="22"/>
          <w:szCs w:val="22"/>
          <w:lang w:val="en-US"/>
        </w:rPr>
      </w:pPr>
      <w:r w:rsidRPr="00DE5930">
        <w:rPr>
          <w:color w:val="0D0D0D" w:themeColor="text1" w:themeTint="F2"/>
          <w:sz w:val="22"/>
          <w:szCs w:val="22"/>
        </w:rPr>
        <w:t>е</w:t>
      </w:r>
      <w:r w:rsidRPr="00DE5930">
        <w:rPr>
          <w:color w:val="0D0D0D" w:themeColor="text1" w:themeTint="F2"/>
          <w:sz w:val="22"/>
          <w:szCs w:val="22"/>
          <w:lang w:val="en-US"/>
        </w:rPr>
        <w:t xml:space="preserve">-mail: </w:t>
      </w:r>
      <w:hyperlink r:id="rId8" w:history="1">
        <w:r w:rsidRPr="00DE5930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dkdpua@gmail.com</w:t>
        </w:r>
      </w:hyperlink>
    </w:p>
    <w:p w:rsidR="000C2B95" w:rsidRPr="00DE5930" w:rsidRDefault="000C2B95" w:rsidP="004E62E7">
      <w:pPr>
        <w:pBdr>
          <w:bottom w:val="single" w:sz="12" w:space="1" w:color="auto"/>
        </w:pBdr>
        <w:jc w:val="center"/>
        <w:rPr>
          <w:b/>
          <w:color w:val="0D0D0D" w:themeColor="text1" w:themeTint="F2"/>
          <w:sz w:val="22"/>
          <w:szCs w:val="22"/>
          <w:lang w:val="uk-UA"/>
        </w:rPr>
      </w:pPr>
      <w:r w:rsidRPr="00DE5930">
        <w:rPr>
          <w:color w:val="0D0D0D" w:themeColor="text1" w:themeTint="F2"/>
          <w:sz w:val="22"/>
          <w:szCs w:val="22"/>
        </w:rPr>
        <w:t>сайт</w:t>
      </w:r>
      <w:r w:rsidRPr="00DE5930">
        <w:rPr>
          <w:color w:val="0D0D0D" w:themeColor="text1" w:themeTint="F2"/>
          <w:sz w:val="22"/>
          <w:szCs w:val="22"/>
          <w:lang w:val="en-US"/>
        </w:rPr>
        <w:t>: www.dk.dp.ua</w:t>
      </w:r>
    </w:p>
    <w:p w:rsidR="00A732BB" w:rsidRPr="00DE5930" w:rsidRDefault="00A51C7D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ХХ</w:t>
      </w:r>
      <w:r w:rsidR="00A07E9D" w:rsidRPr="00DE5930">
        <w:rPr>
          <w:rFonts w:asciiTheme="majorHAnsi" w:hAnsiTheme="majorHAnsi"/>
          <w:color w:val="FF0000"/>
          <w:sz w:val="28"/>
          <w:szCs w:val="28"/>
        </w:rPr>
        <w:t>I</w:t>
      </w:r>
      <w:r w:rsidR="00A07E9D" w:rsidRPr="00DE5930">
        <w:rPr>
          <w:rFonts w:asciiTheme="majorHAnsi" w:hAnsiTheme="majorHAnsi"/>
          <w:color w:val="FF0000"/>
          <w:sz w:val="28"/>
          <w:szCs w:val="28"/>
          <w:lang w:val="uk-UA"/>
        </w:rPr>
        <w:t>Х</w:t>
      </w: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ВІДКРИТИЙ КОНКУРС</w:t>
      </w:r>
    </w:p>
    <w:p w:rsidR="00A732BB" w:rsidRPr="00DE5930" w:rsidRDefault="00A51C7D" w:rsidP="00A732BB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ДНІПРОПЕТРОВСЬКОЇ</w:t>
      </w:r>
      <w:r w:rsidR="00A732BB"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</w:t>
      </w: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АКАДЕМІЇ МУЗИКИ </w:t>
      </w:r>
    </w:p>
    <w:p w:rsidR="00E15CBE" w:rsidRPr="00DE5930" w:rsidRDefault="00A51C7D" w:rsidP="00A732BB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ІМ. М. ГЛІНКИ</w:t>
      </w:r>
    </w:p>
    <w:p w:rsidR="004E62E7" w:rsidRPr="00DE5930" w:rsidRDefault="00A51C7D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ДЛЯ СТУДЕНТІВ І-І</w:t>
      </w:r>
      <w:r w:rsidRPr="00DE5930">
        <w:rPr>
          <w:rFonts w:asciiTheme="majorHAnsi" w:hAnsiTheme="majorHAnsi"/>
          <w:color w:val="FF0000"/>
          <w:sz w:val="28"/>
          <w:szCs w:val="28"/>
        </w:rPr>
        <w:t>V</w:t>
      </w: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КУРСІВ</w:t>
      </w:r>
    </w:p>
    <w:p w:rsidR="004E62E7" w:rsidRPr="00DE5930" w:rsidRDefault="00A51C7D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МУЗИЧНИХ </w:t>
      </w:r>
      <w:r w:rsidR="00E15CBE"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КОЛЕДЖІВ   </w:t>
      </w:r>
      <w:r w:rsidR="00DC469C" w:rsidRPr="00DE5930">
        <w:rPr>
          <w:rFonts w:asciiTheme="majorHAnsi" w:hAnsiTheme="majorHAnsi"/>
          <w:color w:val="FF0000"/>
          <w:sz w:val="28"/>
          <w:szCs w:val="28"/>
          <w:lang w:val="uk-UA"/>
        </w:rPr>
        <w:t>УКРАЇНИ</w:t>
      </w:r>
    </w:p>
    <w:p w:rsidR="00A51C7D" w:rsidRPr="00DE5930" w:rsidRDefault="00790E38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«ДНІПРОВСЬКІ СУРМИ </w:t>
      </w:r>
      <w:r w:rsidR="00C24462" w:rsidRPr="00DE5930">
        <w:rPr>
          <w:rFonts w:asciiTheme="majorHAnsi" w:hAnsiTheme="majorHAnsi"/>
          <w:color w:val="FF0000"/>
          <w:sz w:val="28"/>
          <w:szCs w:val="28"/>
          <w:lang w:val="uk-UA"/>
        </w:rPr>
        <w:t>2021</w:t>
      </w:r>
      <w:r w:rsidR="00A51C7D" w:rsidRPr="00DE5930">
        <w:rPr>
          <w:rFonts w:asciiTheme="majorHAnsi" w:hAnsiTheme="majorHAnsi"/>
          <w:color w:val="FF0000"/>
          <w:sz w:val="28"/>
          <w:szCs w:val="28"/>
          <w:lang w:val="uk-UA"/>
        </w:rPr>
        <w:t>»</w:t>
      </w:r>
    </w:p>
    <w:p w:rsidR="00A51C7D" w:rsidRPr="00DE5930" w:rsidRDefault="00DB0AFA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СПЕЦІАЛІЗАЦІЇ</w:t>
      </w:r>
      <w:r w:rsidR="00A51C7D"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«ОРКЕСТРОВІ ДУХОВІ ТА УДАРНІ ІНСТРУМЕНТИ»</w:t>
      </w:r>
    </w:p>
    <w:p w:rsidR="008E0A50" w:rsidRPr="00DE5930" w:rsidRDefault="004160D7" w:rsidP="008E0A50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DE5930">
        <w:rPr>
          <w:rFonts w:asciiTheme="majorHAnsi" w:hAnsiTheme="majorHAnsi"/>
          <w:noProof/>
          <w:color w:val="FF0000"/>
          <w:sz w:val="36"/>
          <w:szCs w:val="36"/>
        </w:rPr>
        <w:drawing>
          <wp:inline distT="0" distB="0" distL="0" distR="0" wp14:anchorId="69DB7A82" wp14:editId="23F7AFAF">
            <wp:extent cx="326326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рмы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6" t="16106" r="16939" b="20753"/>
                    <a:stretch/>
                  </pic:blipFill>
                  <pic:spPr bwMode="auto">
                    <a:xfrm>
                      <a:off x="0" y="0"/>
                      <a:ext cx="3265742" cy="217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6EA" w:rsidRPr="00DE5930" w:rsidRDefault="001A0803" w:rsidP="008E0A50">
      <w:pPr>
        <w:jc w:val="center"/>
        <w:rPr>
          <w:rFonts w:asciiTheme="majorHAnsi" w:hAnsiTheme="majorHAnsi"/>
          <w:color w:val="FF0000"/>
          <w:sz w:val="28"/>
          <w:szCs w:val="28"/>
        </w:rPr>
      </w:pPr>
      <w:r w:rsidRPr="00DE5930">
        <w:rPr>
          <w:rFonts w:asciiTheme="majorHAnsi" w:hAnsiTheme="majorHAnsi"/>
          <w:color w:val="FF0000"/>
          <w:sz w:val="28"/>
          <w:szCs w:val="28"/>
        </w:rPr>
        <w:t>09</w:t>
      </w:r>
      <w:r w:rsidR="000543C0" w:rsidRPr="00DE5930">
        <w:rPr>
          <w:rFonts w:asciiTheme="majorHAnsi" w:hAnsiTheme="majorHAnsi"/>
          <w:color w:val="FF0000"/>
          <w:sz w:val="28"/>
          <w:szCs w:val="28"/>
        </w:rPr>
        <w:t>-</w:t>
      </w:r>
      <w:r w:rsidRPr="00DE5930">
        <w:rPr>
          <w:rFonts w:asciiTheme="majorHAnsi" w:hAnsiTheme="majorHAnsi"/>
          <w:color w:val="FF0000"/>
          <w:sz w:val="28"/>
          <w:szCs w:val="28"/>
          <w:lang w:val="en-US"/>
        </w:rPr>
        <w:t>10</w:t>
      </w:r>
      <w:r w:rsidR="008B6B30" w:rsidRPr="00DE5930">
        <w:rPr>
          <w:rFonts w:asciiTheme="majorHAnsi" w:hAnsiTheme="majorHAnsi"/>
          <w:color w:val="FF0000"/>
          <w:sz w:val="28"/>
          <w:szCs w:val="28"/>
        </w:rPr>
        <w:t xml:space="preserve"> квітня </w:t>
      </w:r>
    </w:p>
    <w:p w:rsidR="008E0A50" w:rsidRPr="00DE5930" w:rsidRDefault="008E0A50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м. Дніпро</w:t>
      </w:r>
    </w:p>
    <w:p w:rsidR="007856D3" w:rsidRPr="008E0A50" w:rsidRDefault="007856D3" w:rsidP="008E0A50">
      <w:pPr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    </w:t>
      </w:r>
      <w:r w:rsidR="001A0803" w:rsidRPr="00DE5930">
        <w:rPr>
          <w:rFonts w:asciiTheme="majorHAnsi" w:hAnsiTheme="majorHAnsi"/>
          <w:color w:val="FF0000"/>
          <w:sz w:val="28"/>
          <w:szCs w:val="28"/>
        </w:rPr>
        <w:t>2021</w:t>
      </w:r>
      <w:r w:rsidRPr="00DE5930">
        <w:rPr>
          <w:rFonts w:asciiTheme="majorHAnsi" w:hAnsiTheme="majorHAnsi"/>
          <w:color w:val="FF0000"/>
          <w:sz w:val="28"/>
          <w:szCs w:val="28"/>
        </w:rPr>
        <w:t xml:space="preserve"> р.</w:t>
      </w:r>
    </w:p>
    <w:sectPr w:rsidR="007856D3" w:rsidRPr="008E0A50" w:rsidSect="003D4A26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3D" w:rsidRDefault="00341E3D" w:rsidP="00522335">
      <w:r>
        <w:separator/>
      </w:r>
    </w:p>
  </w:endnote>
  <w:endnote w:type="continuationSeparator" w:id="0">
    <w:p w:rsidR="00341E3D" w:rsidRDefault="00341E3D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3D" w:rsidRDefault="00341E3D" w:rsidP="00522335">
      <w:r>
        <w:separator/>
      </w:r>
    </w:p>
  </w:footnote>
  <w:footnote w:type="continuationSeparator" w:id="0">
    <w:p w:rsidR="00341E3D" w:rsidRDefault="00341E3D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04969"/>
    <w:rsid w:val="00010677"/>
    <w:rsid w:val="000543C0"/>
    <w:rsid w:val="000B5F9D"/>
    <w:rsid w:val="000C27E7"/>
    <w:rsid w:val="000C2B95"/>
    <w:rsid w:val="000C2F86"/>
    <w:rsid w:val="000D19A7"/>
    <w:rsid w:val="000E6A6D"/>
    <w:rsid w:val="000F3677"/>
    <w:rsid w:val="0011729D"/>
    <w:rsid w:val="001416BD"/>
    <w:rsid w:val="00175B13"/>
    <w:rsid w:val="00185E71"/>
    <w:rsid w:val="001A0803"/>
    <w:rsid w:val="001A4E81"/>
    <w:rsid w:val="001B083C"/>
    <w:rsid w:val="001B65BD"/>
    <w:rsid w:val="001D1353"/>
    <w:rsid w:val="00265E52"/>
    <w:rsid w:val="002B0D11"/>
    <w:rsid w:val="002B218D"/>
    <w:rsid w:val="002C48BF"/>
    <w:rsid w:val="002D4976"/>
    <w:rsid w:val="002E0782"/>
    <w:rsid w:val="002E7E14"/>
    <w:rsid w:val="00315047"/>
    <w:rsid w:val="00341E3D"/>
    <w:rsid w:val="00345548"/>
    <w:rsid w:val="0037216F"/>
    <w:rsid w:val="0038029B"/>
    <w:rsid w:val="003959A9"/>
    <w:rsid w:val="003C4C50"/>
    <w:rsid w:val="003D4A26"/>
    <w:rsid w:val="003F1878"/>
    <w:rsid w:val="00400FB5"/>
    <w:rsid w:val="004160D7"/>
    <w:rsid w:val="00420FC1"/>
    <w:rsid w:val="004343D0"/>
    <w:rsid w:val="0044027E"/>
    <w:rsid w:val="00487963"/>
    <w:rsid w:val="004B2F56"/>
    <w:rsid w:val="004C2869"/>
    <w:rsid w:val="004C71F6"/>
    <w:rsid w:val="004E62E7"/>
    <w:rsid w:val="00522335"/>
    <w:rsid w:val="00523E68"/>
    <w:rsid w:val="0057094E"/>
    <w:rsid w:val="005B7408"/>
    <w:rsid w:val="005D22EB"/>
    <w:rsid w:val="00622431"/>
    <w:rsid w:val="00627E8E"/>
    <w:rsid w:val="00637CB4"/>
    <w:rsid w:val="00681712"/>
    <w:rsid w:val="00684D98"/>
    <w:rsid w:val="006B18AD"/>
    <w:rsid w:val="006D108F"/>
    <w:rsid w:val="006E6632"/>
    <w:rsid w:val="006F2919"/>
    <w:rsid w:val="006F3515"/>
    <w:rsid w:val="0070278C"/>
    <w:rsid w:val="00774616"/>
    <w:rsid w:val="007856D3"/>
    <w:rsid w:val="00790E38"/>
    <w:rsid w:val="00792EB8"/>
    <w:rsid w:val="007A36A8"/>
    <w:rsid w:val="007A65B9"/>
    <w:rsid w:val="007C7133"/>
    <w:rsid w:val="008058F4"/>
    <w:rsid w:val="00806B70"/>
    <w:rsid w:val="00817A75"/>
    <w:rsid w:val="00822101"/>
    <w:rsid w:val="008321EC"/>
    <w:rsid w:val="00866408"/>
    <w:rsid w:val="00876BEE"/>
    <w:rsid w:val="0088514A"/>
    <w:rsid w:val="008A727E"/>
    <w:rsid w:val="008B6B30"/>
    <w:rsid w:val="008D2577"/>
    <w:rsid w:val="008E0A50"/>
    <w:rsid w:val="008E4F65"/>
    <w:rsid w:val="008F62B5"/>
    <w:rsid w:val="0095399C"/>
    <w:rsid w:val="00975D91"/>
    <w:rsid w:val="00976353"/>
    <w:rsid w:val="009A6078"/>
    <w:rsid w:val="009B18A6"/>
    <w:rsid w:val="009C1110"/>
    <w:rsid w:val="009E4C7C"/>
    <w:rsid w:val="00A07E9D"/>
    <w:rsid w:val="00A10F44"/>
    <w:rsid w:val="00A1540F"/>
    <w:rsid w:val="00A51C7D"/>
    <w:rsid w:val="00A643E5"/>
    <w:rsid w:val="00A65ACC"/>
    <w:rsid w:val="00A732BB"/>
    <w:rsid w:val="00AA0A8D"/>
    <w:rsid w:val="00AA479E"/>
    <w:rsid w:val="00B760BA"/>
    <w:rsid w:val="00B8369D"/>
    <w:rsid w:val="00BB1484"/>
    <w:rsid w:val="00C24462"/>
    <w:rsid w:val="00C330A3"/>
    <w:rsid w:val="00C37B06"/>
    <w:rsid w:val="00C73283"/>
    <w:rsid w:val="00CC59B3"/>
    <w:rsid w:val="00CD486B"/>
    <w:rsid w:val="00CE3CE0"/>
    <w:rsid w:val="00D003EA"/>
    <w:rsid w:val="00D21910"/>
    <w:rsid w:val="00D61CDF"/>
    <w:rsid w:val="00D820F5"/>
    <w:rsid w:val="00DA47C4"/>
    <w:rsid w:val="00DB0AFA"/>
    <w:rsid w:val="00DB5149"/>
    <w:rsid w:val="00DC469C"/>
    <w:rsid w:val="00DC66EA"/>
    <w:rsid w:val="00DE5930"/>
    <w:rsid w:val="00E01CF2"/>
    <w:rsid w:val="00E15CBE"/>
    <w:rsid w:val="00E55327"/>
    <w:rsid w:val="00E574A1"/>
    <w:rsid w:val="00E6684E"/>
    <w:rsid w:val="00E83C5A"/>
    <w:rsid w:val="00EA1F89"/>
    <w:rsid w:val="00EA5D2E"/>
    <w:rsid w:val="00EC3DA5"/>
    <w:rsid w:val="00ED28E1"/>
    <w:rsid w:val="00F06FF9"/>
    <w:rsid w:val="00F2059E"/>
    <w:rsid w:val="00F52D3B"/>
    <w:rsid w:val="00F60D25"/>
    <w:rsid w:val="00F66AE4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EE789"/>
  <w15:docId w15:val="{368600E1-074B-42D7-A248-CD5D13E4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0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Елена</cp:lastModifiedBy>
  <cp:revision>73</cp:revision>
  <cp:lastPrinted>2020-06-04T09:50:00Z</cp:lastPrinted>
  <dcterms:created xsi:type="dcterms:W3CDTF">2018-07-09T10:52:00Z</dcterms:created>
  <dcterms:modified xsi:type="dcterms:W3CDTF">2020-09-21T07:15:00Z</dcterms:modified>
</cp:coreProperties>
</file>