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08" w:rsidRPr="008F6AFA" w:rsidRDefault="005B7408" w:rsidP="000C2B95">
      <w:pPr>
        <w:pStyle w:val="2"/>
        <w:spacing w:before="0"/>
        <w:jc w:val="right"/>
        <w:rPr>
          <w:lang w:val="uk-UA"/>
        </w:rPr>
      </w:pPr>
      <w:r w:rsidRPr="008F6AFA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</w:t>
      </w:r>
    </w:p>
    <w:p w:rsidR="00522335" w:rsidRPr="008F6AFA" w:rsidRDefault="006D108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8F6AFA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ДНІПРОПЕТРОВСЬКА АКАДЕМІЯ</w:t>
      </w:r>
      <w:r w:rsidR="00315047" w:rsidRPr="008F6AFA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</w:p>
    <w:p w:rsidR="00522335" w:rsidRPr="008F6AFA" w:rsidRDefault="00315047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8F6AFA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="00EA5D2E" w:rsidRPr="008F6AFA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ім. М. ГЛІНКИ</w:t>
      </w:r>
    </w:p>
    <w:p w:rsidR="00F765B0" w:rsidRPr="00F765B0" w:rsidRDefault="00F765B0" w:rsidP="00F765B0">
      <w:pPr>
        <w:tabs>
          <w:tab w:val="left" w:pos="0"/>
        </w:tabs>
        <w:rPr>
          <w:sz w:val="24"/>
          <w:szCs w:val="24"/>
          <w:lang w:val="uk-UA"/>
        </w:rPr>
      </w:pPr>
      <w:r w:rsidRPr="00F765B0">
        <w:rPr>
          <w:sz w:val="24"/>
          <w:szCs w:val="24"/>
          <w:lang w:val="uk-UA"/>
        </w:rPr>
        <w:t xml:space="preserve">вул. Ливарна, 10, м. Дніпро, 49044; тел.. (056) 720-92-82; </w:t>
      </w:r>
    </w:p>
    <w:p w:rsidR="00C20F4B" w:rsidRDefault="00F765B0" w:rsidP="00F765B0">
      <w:pPr>
        <w:rPr>
          <w:sz w:val="24"/>
          <w:szCs w:val="24"/>
          <w:lang w:val="en-US"/>
        </w:rPr>
      </w:pPr>
      <w:r w:rsidRPr="00F765B0">
        <w:rPr>
          <w:sz w:val="24"/>
          <w:szCs w:val="24"/>
        </w:rPr>
        <w:t>е</w:t>
      </w:r>
      <w:r w:rsidRPr="00F765B0">
        <w:rPr>
          <w:sz w:val="24"/>
          <w:szCs w:val="24"/>
          <w:lang w:val="en-US"/>
        </w:rPr>
        <w:t xml:space="preserve">-mail: </w:t>
      </w:r>
      <w:hyperlink r:id="rId8" w:history="1">
        <w:r w:rsidRPr="00F765B0">
          <w:rPr>
            <w:rStyle w:val="a4"/>
            <w:sz w:val="24"/>
            <w:szCs w:val="24"/>
            <w:lang w:val="en-US"/>
          </w:rPr>
          <w:t>dkdpua@gmail.com</w:t>
        </w:r>
      </w:hyperlink>
      <w:r w:rsidR="00FC0962">
        <w:rPr>
          <w:rStyle w:val="a4"/>
          <w:sz w:val="24"/>
          <w:szCs w:val="24"/>
          <w:lang w:val="uk-UA"/>
        </w:rPr>
        <w:t xml:space="preserve"> </w:t>
      </w:r>
      <w:hyperlink r:id="rId9" w:history="1">
        <w:r w:rsidRPr="00F765B0">
          <w:rPr>
            <w:rStyle w:val="a4"/>
            <w:sz w:val="24"/>
            <w:szCs w:val="24"/>
            <w:lang w:val="en-US"/>
          </w:rPr>
          <w:t>www.dk.dp.ua</w:t>
        </w:r>
      </w:hyperlink>
      <w:r w:rsidRPr="00F765B0">
        <w:rPr>
          <w:sz w:val="24"/>
          <w:szCs w:val="24"/>
          <w:lang w:val="en-US"/>
        </w:rPr>
        <w:t>.</w:t>
      </w:r>
    </w:p>
    <w:p w:rsidR="00F765B0" w:rsidRPr="006C0254" w:rsidRDefault="00C20F4B" w:rsidP="00F765B0">
      <w:pPr>
        <w:rPr>
          <w:sz w:val="24"/>
          <w:szCs w:val="24"/>
        </w:rPr>
      </w:pPr>
      <w:r>
        <w:rPr>
          <w:sz w:val="24"/>
          <w:szCs w:val="24"/>
          <w:lang w:val="uk-UA"/>
        </w:rPr>
        <w:t>__________________________________________________________</w:t>
      </w:r>
      <w:r w:rsidR="00F765B0" w:rsidRPr="00F765B0">
        <w:rPr>
          <w:color w:val="0D0D0D" w:themeColor="text1" w:themeTint="F2"/>
          <w:sz w:val="24"/>
          <w:szCs w:val="24"/>
          <w:lang w:val="uk-UA"/>
        </w:rPr>
        <w:tab/>
        <w:t xml:space="preserve">          </w:t>
      </w:r>
    </w:p>
    <w:p w:rsidR="003F1878" w:rsidRPr="008F6AFA" w:rsidRDefault="003F1878" w:rsidP="00F765B0">
      <w:pPr>
        <w:spacing w:line="360" w:lineRule="auto"/>
        <w:rPr>
          <w:b/>
          <w:lang w:val="uk-UA"/>
        </w:rPr>
        <w:sectPr w:rsidR="003F1878" w:rsidRPr="008F6AFA" w:rsidSect="00FE1C0B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8A727E" w:rsidRDefault="008A727E" w:rsidP="00326202">
      <w:pPr>
        <w:pStyle w:val="ac"/>
        <w:spacing w:before="0" w:beforeAutospacing="0" w:after="0" w:afterAutospacing="0"/>
        <w:jc w:val="both"/>
        <w:rPr>
          <w:rFonts w:asciiTheme="majorHAnsi" w:hAnsiTheme="majorHAnsi"/>
          <w:color w:val="FF0000"/>
          <w:sz w:val="28"/>
          <w:szCs w:val="28"/>
          <w:lang w:val="uk-UA"/>
        </w:rPr>
      </w:pPr>
      <w:r w:rsidRPr="008F6AFA">
        <w:rPr>
          <w:rFonts w:asciiTheme="majorHAnsi" w:hAnsiTheme="majorHAnsi"/>
          <w:color w:val="FF0000"/>
          <w:sz w:val="28"/>
          <w:szCs w:val="28"/>
          <w:lang w:val="uk-UA"/>
        </w:rPr>
        <w:lastRenderedPageBreak/>
        <w:t xml:space="preserve">ПОЛОЖЕННЯ ПРО ОБЛАСНИЙ </w:t>
      </w:r>
      <w:r w:rsidR="00350FFF">
        <w:rPr>
          <w:rFonts w:asciiTheme="majorHAnsi" w:hAnsiTheme="majorHAnsi"/>
          <w:color w:val="FF0000"/>
          <w:sz w:val="28"/>
          <w:szCs w:val="28"/>
          <w:lang w:val="uk-UA"/>
        </w:rPr>
        <w:t xml:space="preserve">ДИТЯЧИЙ </w:t>
      </w:r>
      <w:r w:rsidR="00326202">
        <w:rPr>
          <w:rFonts w:asciiTheme="majorHAnsi" w:hAnsiTheme="majorHAnsi"/>
          <w:color w:val="FF0000"/>
          <w:sz w:val="28"/>
          <w:szCs w:val="28"/>
          <w:lang w:val="uk-UA"/>
        </w:rPr>
        <w:t>КОНКУРС-</w:t>
      </w:r>
      <w:r w:rsidRPr="008F6AFA">
        <w:rPr>
          <w:rFonts w:asciiTheme="majorHAnsi" w:hAnsiTheme="majorHAnsi"/>
          <w:color w:val="FF0000"/>
          <w:sz w:val="28"/>
          <w:szCs w:val="28"/>
          <w:lang w:val="uk-UA"/>
        </w:rPr>
        <w:t>ФЕСТИВАЛЬ</w:t>
      </w:r>
      <w:r w:rsidR="00326202">
        <w:rPr>
          <w:rFonts w:asciiTheme="majorHAnsi" w:hAnsiTheme="majorHAnsi"/>
          <w:color w:val="FF0000"/>
          <w:sz w:val="28"/>
          <w:szCs w:val="28"/>
          <w:lang w:val="uk-UA"/>
        </w:rPr>
        <w:t xml:space="preserve"> НАРОДНОЇ ПІСНІ  </w:t>
      </w:r>
      <w:r w:rsidRPr="008F6AFA">
        <w:rPr>
          <w:rFonts w:asciiTheme="majorHAnsi" w:hAnsiTheme="majorHAnsi"/>
          <w:color w:val="FF0000"/>
          <w:sz w:val="28"/>
          <w:szCs w:val="28"/>
          <w:lang w:val="uk-UA"/>
        </w:rPr>
        <w:t>«ЗОЛОТІ ДЖЕРЕЛА»</w:t>
      </w:r>
    </w:p>
    <w:p w:rsidR="004F50FB" w:rsidRPr="004F50FB" w:rsidRDefault="004F50FB" w:rsidP="00326202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Засновником та організатором фестивалю є Лабораторія фольклору та</w:t>
      </w:r>
      <w:r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етнографії Дніпропетровської академії музики ім. М. Глінки.</w:t>
      </w:r>
    </w:p>
    <w:p w:rsidR="008A727E" w:rsidRPr="008F6AFA" w:rsidRDefault="00326202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>
        <w:rPr>
          <w:rFonts w:asciiTheme="majorHAnsi" w:hAnsiTheme="majorHAnsi"/>
          <w:i/>
          <w:color w:val="000000"/>
          <w:sz w:val="18"/>
          <w:szCs w:val="18"/>
          <w:lang w:val="uk-UA"/>
        </w:rPr>
        <w:t>І</w:t>
      </w:r>
      <w:r w:rsidR="008A727E"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І </w:t>
      </w:r>
      <w:r w:rsidR="008A727E" w:rsidRPr="009755E2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Обласний </w:t>
      </w:r>
      <w:r w:rsidR="00350FFF" w:rsidRPr="009755E2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дитячий </w:t>
      </w:r>
      <w:r w:rsidRPr="009755E2">
        <w:rPr>
          <w:rFonts w:asciiTheme="majorHAnsi" w:hAnsiTheme="majorHAnsi"/>
          <w:i/>
          <w:color w:val="000000"/>
          <w:sz w:val="18"/>
          <w:szCs w:val="18"/>
          <w:lang w:val="uk-UA"/>
        </w:rPr>
        <w:t>конкурс-</w:t>
      </w:r>
      <w:r w:rsidR="008A727E" w:rsidRPr="009755E2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фестиваль </w:t>
      </w:r>
      <w:r w:rsidRPr="009755E2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народної пісні </w:t>
      </w:r>
      <w:r w:rsidR="008A727E" w:rsidRPr="009755E2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="005B787C" w:rsidRPr="009755E2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«Золоті джерела» відбудеться </w:t>
      </w:r>
      <w:r w:rsidR="00A101C1" w:rsidRPr="00B84520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14</w:t>
      </w:r>
      <w:r w:rsidR="005B787C" w:rsidRPr="00B84520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 xml:space="preserve"> </w:t>
      </w:r>
      <w:r w:rsidR="009755E2" w:rsidRPr="00B84520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травня</w:t>
      </w:r>
      <w:r w:rsidR="00A101C1" w:rsidRPr="00B84520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 xml:space="preserve"> 2021</w:t>
      </w:r>
      <w:r w:rsidR="008A727E" w:rsidRPr="00B84520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 xml:space="preserve"> р.</w:t>
      </w:r>
      <w:r w:rsidR="008A727E" w:rsidRPr="009755E2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 xml:space="preserve"> о 10 годині</w:t>
      </w:r>
      <w:r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="008A727E"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у CHAMBER HALL (ауд. № 420) Дніпропетровської академії музики імені</w:t>
      </w:r>
      <w:r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="008A727E"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М. Глінки.</w:t>
      </w:r>
    </w:p>
    <w:p w:rsidR="008A727E" w:rsidRPr="000C7C44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0C7C44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 xml:space="preserve">1. Загальні положення </w:t>
      </w:r>
      <w:r w:rsidR="000C7C44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конкурсу-</w:t>
      </w:r>
      <w:r w:rsidRPr="000C7C44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фестивалю.</w:t>
      </w:r>
    </w:p>
    <w:p w:rsidR="008A727E" w:rsidRPr="008F6AFA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Основною метою фестивалю є – підвищення значення та ролі народних</w:t>
      </w:r>
    </w:p>
    <w:p w:rsidR="008A727E" w:rsidRPr="008F6AFA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традицій у сучасній музичній культурі. Відродження та збереження,</w:t>
      </w:r>
    </w:p>
    <w:p w:rsidR="008A727E" w:rsidRPr="008F6AFA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реконстр</w:t>
      </w:r>
      <w:r w:rsidR="00326202">
        <w:rPr>
          <w:rFonts w:asciiTheme="majorHAnsi" w:hAnsiTheme="majorHAnsi"/>
          <w:i/>
          <w:color w:val="000000"/>
          <w:sz w:val="18"/>
          <w:szCs w:val="18"/>
          <w:lang w:val="uk-UA"/>
        </w:rPr>
        <w:t>укція та популяризація пісенного фольклору.</w:t>
      </w:r>
    </w:p>
    <w:p w:rsidR="008A727E" w:rsidRPr="008F6AFA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Задачі:</w:t>
      </w:r>
    </w:p>
    <w:p w:rsidR="008A727E" w:rsidRPr="008F6AFA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- популяризація та представлення народних пісенних традицій</w:t>
      </w:r>
    </w:p>
    <w:p w:rsidR="008A727E" w:rsidRPr="008F6AFA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Дніпропетровської області</w:t>
      </w:r>
      <w:r w:rsidR="00326202">
        <w:rPr>
          <w:rFonts w:asciiTheme="majorHAnsi" w:hAnsiTheme="majorHAnsi"/>
          <w:i/>
          <w:color w:val="000000"/>
          <w:sz w:val="18"/>
          <w:szCs w:val="18"/>
          <w:lang w:val="uk-UA"/>
        </w:rPr>
        <w:t>, України в цілому та інших національних культур</w:t>
      </w: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у їх </w:t>
      </w:r>
      <w:r w:rsidR="00326202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місцевій специфіці та </w:t>
      </w: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особливостях;</w:t>
      </w:r>
    </w:p>
    <w:p w:rsidR="008A727E" w:rsidRPr="008F6AFA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- підтримка творчої активності автентичних фольклорних колективів і</w:t>
      </w:r>
    </w:p>
    <w:p w:rsidR="008A727E" w:rsidRPr="008F6AFA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сучасних творчих колективів – виконавців стилізованої народної пісні;</w:t>
      </w:r>
    </w:p>
    <w:p w:rsidR="008A727E" w:rsidRPr="008F6AFA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- виявлення нових творчих колективів;</w:t>
      </w:r>
    </w:p>
    <w:p w:rsidR="008A727E" w:rsidRPr="008F6AFA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- залучення сучасної молоді до народної культури у процесі синтезу</w:t>
      </w:r>
    </w:p>
    <w:p w:rsidR="008A727E" w:rsidRPr="008F6AFA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традиційної народної музики і сучасних музичних направлень;</w:t>
      </w:r>
    </w:p>
    <w:p w:rsidR="008A727E" w:rsidRPr="008F6AFA" w:rsidRDefault="00323610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>
        <w:rPr>
          <w:rFonts w:asciiTheme="majorHAnsi" w:hAnsiTheme="majorHAnsi"/>
          <w:i/>
          <w:color w:val="000000"/>
          <w:sz w:val="18"/>
          <w:szCs w:val="18"/>
          <w:lang w:val="uk-UA"/>
        </w:rPr>
        <w:t>- зацікавлення</w:t>
      </w:r>
      <w:r w:rsidR="008A727E"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сучасного глядача (слухача, виконавця) реконструкцією</w:t>
      </w:r>
    </w:p>
    <w:p w:rsidR="008A727E" w:rsidRPr="008F6AFA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народної пісні засобами її інтерпретації сучасними вокально-</w:t>
      </w:r>
    </w:p>
    <w:p w:rsidR="008A727E" w:rsidRPr="008F6AFA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інструментальними ансамблями та творчими колективами, забезпечуючи</w:t>
      </w:r>
    </w:p>
    <w:p w:rsidR="008A727E" w:rsidRPr="008F6AFA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її популяризації затребуваність у сучасному суспільстві;</w:t>
      </w:r>
    </w:p>
    <w:p w:rsidR="008A727E" w:rsidRPr="008F6AFA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- обмін досвідом роботи фольклорних і сучасних колективів;</w:t>
      </w:r>
    </w:p>
    <w:p w:rsidR="008A727E" w:rsidRPr="000C7C44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0C7C44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 xml:space="preserve">2. Учасники </w:t>
      </w:r>
      <w:r w:rsidR="00326202" w:rsidRPr="000C7C44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конкурсу-</w:t>
      </w:r>
      <w:r w:rsidRPr="000C7C44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фестивалю.</w:t>
      </w:r>
    </w:p>
    <w:p w:rsidR="008A727E" w:rsidRPr="008F6AFA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У</w:t>
      </w:r>
      <w:r w:rsidR="00326202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="00326202">
        <w:rPr>
          <w:rFonts w:asciiTheme="majorHAnsi" w:hAnsiTheme="majorHAnsi"/>
          <w:i/>
          <w:color w:val="000000"/>
          <w:sz w:val="18"/>
          <w:szCs w:val="18"/>
          <w:lang w:val="uk-UA"/>
        </w:rPr>
        <w:t>конкурсі-</w:t>
      </w: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фестивалі беруть участь</w:t>
      </w:r>
      <w:r w:rsidR="00350FFF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="00326202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солісти, </w:t>
      </w:r>
      <w:r w:rsidR="00350FFF">
        <w:rPr>
          <w:rFonts w:asciiTheme="majorHAnsi" w:hAnsiTheme="majorHAnsi"/>
          <w:i/>
          <w:color w:val="000000"/>
          <w:sz w:val="18"/>
          <w:szCs w:val="18"/>
          <w:lang w:val="uk-UA"/>
        </w:rPr>
        <w:t>дитячі</w:t>
      </w:r>
      <w:r w:rsidR="00326202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вокальні ансамблі та  фольклорні колективи - </w:t>
      </w: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ВИКОНАВЦІ НАРОДНОЇ</w:t>
      </w:r>
      <w:r w:rsidR="00326202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="00463C07">
        <w:rPr>
          <w:rFonts w:asciiTheme="majorHAnsi" w:hAnsiTheme="majorHAnsi"/>
          <w:i/>
          <w:color w:val="000000"/>
          <w:sz w:val="18"/>
          <w:szCs w:val="18"/>
          <w:lang w:val="uk-UA"/>
        </w:rPr>
        <w:t>ПІСНІ.</w:t>
      </w:r>
    </w:p>
    <w:p w:rsidR="008A727E" w:rsidRPr="000C7C44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b/>
          <w:i/>
          <w:color w:val="000000"/>
          <w:sz w:val="18"/>
          <w:szCs w:val="18"/>
          <w:lang w:val="uk-UA"/>
        </w:rPr>
      </w:pPr>
      <w:r w:rsidRPr="000C7C44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 xml:space="preserve">3. Умови проведення </w:t>
      </w:r>
      <w:r w:rsidR="000C7C44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конкурсу-</w:t>
      </w:r>
      <w:r w:rsidRPr="000C7C44">
        <w:rPr>
          <w:rFonts w:asciiTheme="majorHAnsi" w:hAnsiTheme="majorHAnsi"/>
          <w:b/>
          <w:i/>
          <w:color w:val="000000"/>
          <w:sz w:val="18"/>
          <w:szCs w:val="18"/>
          <w:lang w:val="uk-UA"/>
        </w:rPr>
        <w:t>фестивалю.</w:t>
      </w:r>
    </w:p>
    <w:p w:rsidR="008A727E" w:rsidRPr="009755E2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Концертна програма передбачає</w:t>
      </w:r>
      <w:r w:rsidR="00347748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виступи дитячих фольклорних</w:t>
      </w:r>
      <w:r w:rsidR="00350FFF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к</w:t>
      </w:r>
      <w:r w:rsidR="00463C07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олективів та сольних виконавців віком </w:t>
      </w:r>
      <w:r w:rsidR="00270F86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від </w:t>
      </w:r>
      <w:r w:rsidR="000D7DE9">
        <w:rPr>
          <w:rFonts w:asciiTheme="majorHAnsi" w:hAnsiTheme="majorHAnsi"/>
          <w:i/>
          <w:color w:val="000000"/>
          <w:sz w:val="18"/>
          <w:szCs w:val="18"/>
          <w:lang w:val="uk-UA"/>
        </w:rPr>
        <w:t>7 до 18</w:t>
      </w:r>
      <w:r w:rsidR="00463C07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років. </w:t>
      </w:r>
    </w:p>
    <w:p w:rsidR="00B36B56" w:rsidRDefault="008A727E" w:rsidP="00FE1C0B">
      <w:pPr>
        <w:pStyle w:val="ac"/>
        <w:spacing w:before="0" w:beforeAutospacing="0" w:after="0" w:afterAutospacing="0"/>
        <w:jc w:val="both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І</w:t>
      </w:r>
      <w:r w:rsidR="00347748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І </w:t>
      </w: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Обласний </w:t>
      </w:r>
      <w:r w:rsidR="00350FFF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дитячий </w:t>
      </w:r>
      <w:r w:rsidR="00347748">
        <w:rPr>
          <w:rFonts w:asciiTheme="majorHAnsi" w:hAnsiTheme="majorHAnsi"/>
          <w:i/>
          <w:color w:val="000000"/>
          <w:sz w:val="18"/>
          <w:szCs w:val="18"/>
          <w:lang w:val="uk-UA"/>
        </w:rPr>
        <w:t>конкурс-</w:t>
      </w: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фестиваль </w:t>
      </w:r>
      <w:r w:rsidR="00B36B56">
        <w:rPr>
          <w:rFonts w:asciiTheme="majorHAnsi" w:hAnsiTheme="majorHAnsi"/>
          <w:i/>
          <w:color w:val="000000"/>
          <w:sz w:val="18"/>
          <w:szCs w:val="18"/>
          <w:lang w:val="uk-UA"/>
        </w:rPr>
        <w:t>«Золоті джерела»</w:t>
      </w:r>
      <w:r w:rsidR="00347748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- </w:t>
      </w: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це відкритий захід, що проводиться з метою привернення уваги до</w:t>
      </w:r>
      <w:r w:rsidR="00347748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аматорського та професійного </w:t>
      </w:r>
      <w:r w:rsidR="00347748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виконання народної пісні. </w:t>
      </w:r>
      <w:r w:rsidR="00B36B56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</w:p>
    <w:p w:rsidR="00FE1C0B" w:rsidRPr="00FE1C0B" w:rsidRDefault="00FE1C0B" w:rsidP="00FE1C0B">
      <w:pPr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</w:pPr>
      <w:r w:rsidRPr="0090049E">
        <w:rPr>
          <w:rFonts w:asciiTheme="minorHAnsi" w:hAnsiTheme="minorHAnsi"/>
          <w:b/>
          <w:i/>
          <w:color w:val="000000" w:themeColor="text1"/>
          <w:sz w:val="18"/>
          <w:szCs w:val="18"/>
          <w:lang w:val="uk-UA"/>
        </w:rPr>
        <w:t xml:space="preserve">               </w:t>
      </w:r>
      <w:r w:rsidRPr="00FE1C0B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>Номінації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</w:t>
      </w:r>
      <w:r w:rsidRPr="00FE1C0B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:                  </w:t>
      </w:r>
      <w:r w:rsidRPr="00FE1C0B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br/>
        <w:t>Народний вокал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 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  <w:t xml:space="preserve">- народна пісня в автентичній, народній манері виконання (солісти, малі форми-  дуети, </w:t>
      </w:r>
      <w:r w:rsid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 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тріо, квартети; ансамблі 6-12 осіб).</w:t>
      </w:r>
      <w:r w:rsid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   </w:t>
      </w:r>
    </w:p>
    <w:p w:rsidR="00FE1C0B" w:rsidRPr="00FE1C0B" w:rsidRDefault="00FE1C0B" w:rsidP="00FE1C0B">
      <w:pPr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</w:pPr>
      <w:r w:rsidRPr="00FE1C0B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>Академічний вокал</w:t>
      </w:r>
      <w:r w:rsidR="00B84520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  <w:t xml:space="preserve">- українська народна пісня (солісти, малі форми-дуети, тріо, квартети; ансамблі 6-12 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lastRenderedPageBreak/>
        <w:t>осіб, хори).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</w:r>
      <w:r w:rsidRPr="00FE1C0B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>Естрадний вокал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. 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  <w:t xml:space="preserve">- сучасна українська пісня, народна пісня в сучасному аранжуванні (солісти, малі форми-дуети ,тріо квартети; ансамблі 6-12 осіб). </w:t>
      </w:r>
    </w:p>
    <w:p w:rsidR="00FE1C0B" w:rsidRPr="00FE1C0B" w:rsidRDefault="00FE1C0B" w:rsidP="00FE1C0B">
      <w:pPr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</w:pPr>
      <w:r w:rsidRPr="00FE1C0B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>Театральна вистава</w:t>
      </w:r>
      <w:r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.</w:t>
      </w:r>
    </w:p>
    <w:p w:rsidR="00FE1C0B" w:rsidRDefault="00FE1C0B" w:rsidP="00FE1C0B">
      <w:pPr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</w:pP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- відтворення народного традиційного обряду або його фрагменту (хронометраж до 15 хв.)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</w:r>
      <w:r w:rsidRPr="00FE1C0B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Вікові категорії: </w:t>
      </w:r>
      <w:r w:rsidRPr="00FE1C0B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br/>
        <w:t xml:space="preserve">- 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молодша  - 7-12 років; 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  <w:t xml:space="preserve">- середня -   13-15 років; 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  <w:t>- старша – 16-18 років.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  <w:t xml:space="preserve">- мішана (відноситься до певної категорії за віком старшого учасника). 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  <w:t>Вік рахуєт</w:t>
      </w:r>
      <w:r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ься на день початку конкурсу. </w:t>
      </w:r>
    </w:p>
    <w:p w:rsidR="004F50FB" w:rsidRDefault="00FE1C0B" w:rsidP="004F50FB">
      <w:pPr>
        <w:pStyle w:val="ac"/>
        <w:spacing w:before="0" w:beforeAutospacing="0" w:after="0" w:afterAutospacing="0"/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</w:pPr>
      <w:r w:rsidRPr="00FE1C0B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Конкурсні  вимоги:</w:t>
      </w:r>
      <w:r w:rsidRPr="00FE1C0B">
        <w:rPr>
          <w:rFonts w:asciiTheme="majorHAnsi" w:hAnsiTheme="majorHAnsi"/>
          <w:b/>
          <w:color w:val="000000" w:themeColor="text1"/>
          <w:sz w:val="28"/>
          <w:szCs w:val="28"/>
          <w:lang w:val="uk-UA"/>
        </w:rPr>
        <w:t xml:space="preserve">   </w:t>
      </w:r>
      <w:r w:rsidRPr="00FE1C0B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br/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   Учасники всіх номінацій виконують два твори у супроводі (фонограма -1), 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  <w:t xml:space="preserve">або 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en-US"/>
        </w:rPr>
        <w:t>a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en-US"/>
        </w:rPr>
        <w:t>cappella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.  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  <w:t xml:space="preserve">    Учасники за бажанням можуть використовувати під час виступу в якості 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  <w:t xml:space="preserve">супроводу традиційні інструменти (свистунці, пищики, ,шумові інструменти, </w:t>
      </w:r>
      <w:r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  <w:t xml:space="preserve">тощо). </w:t>
      </w:r>
    </w:p>
    <w:p w:rsidR="00FE1C0B" w:rsidRPr="004F50FB" w:rsidRDefault="004F50FB" w:rsidP="004F50FB">
      <w:pPr>
        <w:pStyle w:val="ac"/>
        <w:spacing w:before="0" w:beforeAutospacing="0" w:after="0" w:afterAutospacing="0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Тематика охоплює весь</w:t>
      </w:r>
      <w:r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спектр жанрів народної творчості (календарно-обрядові, родинно-обрядові,</w:t>
      </w:r>
      <w:r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епічні, ліричні пісні, реконструкція фрагментів обрядових дійств, тощо).</w:t>
      </w:r>
      <w:r w:rsidR="00FE1C0B"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</w:r>
      <w:r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</w:t>
      </w:r>
      <w:r w:rsidR="00FE1C0B" w:rsidRPr="00FE1C0B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Технічні вимоги: </w:t>
      </w:r>
      <w:r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</w:t>
      </w:r>
      <w:r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br/>
        <w:t xml:space="preserve">  </w:t>
      </w:r>
      <w:r w:rsidR="00FE1C0B"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Кожна фонограма повинна бути заздалегідь надіслана на електронну пошту конкурсу-фестивалю</w:t>
      </w:r>
      <w:r w:rsidR="00737CD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</w:t>
      </w:r>
      <w:r w:rsidR="00737CDB"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разом із заявкою.</w:t>
      </w:r>
      <w:r w:rsidR="00737CD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Під час виступу бажано мати копію ф</w:t>
      </w:r>
      <w:r w:rsidR="00737CDB"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онограми</w:t>
      </w:r>
      <w:r w:rsidR="00737CD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на </w:t>
      </w:r>
      <w:r w:rsidR="00737CDB"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флеш-носії з високою якістю звуку.  </w:t>
      </w:r>
      <w:r w:rsidR="00FE1C0B"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За якість, збереження фоногра</w:t>
      </w:r>
      <w:r w:rsidR="00737CD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м відповідає керівник.</w:t>
      </w:r>
      <w:r w:rsidR="00FE1C0B" w:rsidRPr="00FE1C0B">
        <w:rPr>
          <w:rFonts w:asciiTheme="majorHAnsi" w:hAnsiTheme="majorHAnsi"/>
          <w:color w:val="000000" w:themeColor="text1"/>
          <w:sz w:val="28"/>
          <w:szCs w:val="28"/>
          <w:lang w:val="uk-UA"/>
        </w:rPr>
        <w:br/>
      </w:r>
      <w:r w:rsidR="00737CD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</w:t>
      </w:r>
      <w:r w:rsidR="00FE1C0B" w:rsidRPr="00FE1C0B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>Журі</w:t>
      </w:r>
      <w:r w:rsidR="00FE1C0B"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  </w:t>
      </w:r>
      <w:r w:rsidR="00FE1C0B" w:rsidRPr="00FE1C0B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фестивалю. </w:t>
      </w:r>
    </w:p>
    <w:p w:rsidR="004F50FB" w:rsidRDefault="00737CDB" w:rsidP="004F50FB">
      <w:pPr>
        <w:ind w:left="-284"/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</w:pPr>
      <w:r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       </w:t>
      </w:r>
      <w:r w:rsidR="00FE1C0B"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Виступ конкурсантів</w:t>
      </w:r>
      <w:r w:rsidR="00FE1C0B" w:rsidRPr="00FE1C0B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 </w:t>
      </w:r>
      <w:r w:rsidR="00FE1C0B"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оцінює  компетентне, професійне журі.</w:t>
      </w:r>
      <w:r w:rsidR="00FE1C0B" w:rsidRPr="00FE1C0B">
        <w:rPr>
          <w:rFonts w:asciiTheme="majorHAnsi" w:hAnsiTheme="majorHAnsi"/>
          <w:color w:val="000000" w:themeColor="text1"/>
          <w:sz w:val="28"/>
          <w:szCs w:val="28"/>
          <w:lang w:val="uk-UA"/>
        </w:rPr>
        <w:t xml:space="preserve"> </w:t>
      </w:r>
      <w:r w:rsidR="004F50FB">
        <w:rPr>
          <w:rFonts w:asciiTheme="majorHAnsi" w:hAnsiTheme="majorHAnsi"/>
          <w:color w:val="000000" w:themeColor="text1"/>
          <w:sz w:val="28"/>
          <w:szCs w:val="28"/>
          <w:lang w:val="uk-UA"/>
        </w:rPr>
        <w:t xml:space="preserve"> </w:t>
      </w:r>
      <w:r w:rsidR="00FE1C0B"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Виступ оцінюється </w:t>
      </w:r>
      <w:r w:rsidR="004F50F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     </w:t>
      </w:r>
    </w:p>
    <w:p w:rsidR="008A727E" w:rsidRDefault="004F50FB" w:rsidP="004F50FB">
      <w:pPr>
        <w:ind w:left="-284"/>
        <w:rPr>
          <w:rFonts w:asciiTheme="majorHAnsi" w:hAnsiTheme="majorHAnsi"/>
          <w:color w:val="000000" w:themeColor="text1"/>
          <w:sz w:val="28"/>
          <w:szCs w:val="28"/>
          <w:lang w:val="uk-UA"/>
        </w:rPr>
      </w:pPr>
      <w:r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       </w:t>
      </w:r>
      <w:r w:rsidR="00FE1C0B"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за 100-бальною системою, переможцем вважається  </w:t>
      </w:r>
      <w:r w:rsidR="00FE1C0B"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</w:r>
      <w:r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       </w:t>
      </w:r>
      <w:r w:rsidR="00FE1C0B"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конкурсант, який набрав більшу кількість балів.  </w:t>
      </w:r>
      <w:r w:rsidR="00FE1C0B" w:rsidRPr="00FE1C0B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  <w:t xml:space="preserve">        Рішення журі остаточне і оскарженню не підлягає.</w:t>
      </w:r>
    </w:p>
    <w:p w:rsidR="00AF32E1" w:rsidRPr="00AF32E1" w:rsidRDefault="00AF32E1" w:rsidP="00AF32E1">
      <w:pPr>
        <w:ind w:left="-284"/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</w:pPr>
      <w:r w:rsidRPr="00AF32E1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     Конкурс відбуватиметься у два тури.  </w:t>
      </w:r>
    </w:p>
    <w:p w:rsidR="00AF32E1" w:rsidRPr="00AF32E1" w:rsidRDefault="00AF32E1" w:rsidP="00B84520">
      <w:pPr>
        <w:ind w:left="-284"/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</w:pPr>
      <w:r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    </w:t>
      </w:r>
      <w:r w:rsidRP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І-й тур- відбір :</w:t>
      </w:r>
      <w:r w:rsidRP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</w:r>
      <w:r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   </w:t>
      </w:r>
      <w:r w:rsidRP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-номінанти надсил</w:t>
      </w:r>
      <w:r w:rsid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ають на електронну пошту</w:t>
      </w:r>
      <w:r w:rsidRP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</w:t>
      </w:r>
      <w:r w:rsidRPr="00AF32E1">
        <w:rPr>
          <w:rFonts w:asciiTheme="majorHAnsi" w:hAnsiTheme="majorHAnsi"/>
          <w:b/>
          <w:i/>
          <w:color w:val="FF0000"/>
          <w:sz w:val="18"/>
          <w:szCs w:val="18"/>
          <w:u w:val="single"/>
          <w:lang w:val="uk-UA"/>
        </w:rPr>
        <w:t>laborfolketn@gmail.com</w:t>
      </w:r>
      <w:r w:rsidRPr="00AF32E1">
        <w:rPr>
          <w:rStyle w:val="a4"/>
          <w:rFonts w:asciiTheme="majorHAnsi" w:hAnsiTheme="majorHAnsi"/>
          <w:i/>
          <w:color w:val="C00000"/>
          <w:sz w:val="18"/>
          <w:szCs w:val="18"/>
          <w:lang w:val="uk-UA"/>
        </w:rPr>
        <w:br/>
      </w:r>
      <w:r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  </w:t>
      </w:r>
      <w:r w:rsidRP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відео</w:t>
      </w:r>
      <w:r w:rsidRP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, аудіо конку</w:t>
      </w:r>
      <w:r w:rsid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рсних творів</w:t>
      </w:r>
      <w:r w:rsidRP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.Термін – з 15</w:t>
      </w:r>
      <w:r w:rsidRPr="00B84520">
        <w:rPr>
          <w:rFonts w:asciiTheme="majorHAnsi" w:hAnsiTheme="majorHAnsi"/>
          <w:i/>
          <w:sz w:val="18"/>
          <w:szCs w:val="18"/>
          <w:lang w:val="uk-UA"/>
        </w:rPr>
        <w:t xml:space="preserve"> березня по </w:t>
      </w:r>
      <w:r w:rsidR="00AE1289" w:rsidRPr="00B84520">
        <w:rPr>
          <w:rFonts w:asciiTheme="majorHAnsi" w:hAnsiTheme="majorHAnsi"/>
          <w:i/>
          <w:sz w:val="18"/>
          <w:szCs w:val="18"/>
          <w:lang w:val="uk-UA"/>
        </w:rPr>
        <w:t>16</w:t>
      </w:r>
      <w:r w:rsidRPr="00B84520">
        <w:rPr>
          <w:rFonts w:asciiTheme="majorHAnsi" w:hAnsiTheme="majorHAnsi"/>
          <w:i/>
          <w:sz w:val="18"/>
          <w:szCs w:val="18"/>
          <w:lang w:val="uk-UA"/>
        </w:rPr>
        <w:t xml:space="preserve"> квітня</w:t>
      </w:r>
      <w:r w:rsidRPr="00B84520">
        <w:rPr>
          <w:rFonts w:asciiTheme="majorHAnsi" w:hAnsiTheme="majorHAnsi"/>
          <w:i/>
          <w:sz w:val="18"/>
          <w:szCs w:val="18"/>
          <w:lang w:val="uk-UA"/>
        </w:rPr>
        <w:br/>
        <w:t xml:space="preserve">     ІІ-й тур:</w:t>
      </w:r>
      <w:r w:rsidRPr="00B84520">
        <w:rPr>
          <w:rFonts w:asciiTheme="majorHAnsi" w:hAnsiTheme="majorHAnsi"/>
          <w:i/>
          <w:sz w:val="18"/>
          <w:szCs w:val="18"/>
          <w:lang w:val="uk-UA"/>
        </w:rPr>
        <w:br/>
        <w:t xml:space="preserve">      З </w:t>
      </w:r>
      <w:r w:rsidR="00B84520">
        <w:rPr>
          <w:rFonts w:asciiTheme="majorHAnsi" w:hAnsiTheme="majorHAnsi"/>
          <w:i/>
          <w:sz w:val="18"/>
          <w:szCs w:val="18"/>
          <w:lang w:val="uk-UA"/>
        </w:rPr>
        <w:t>2</w:t>
      </w:r>
      <w:r w:rsidR="00AE1289" w:rsidRPr="00B84520">
        <w:rPr>
          <w:rFonts w:asciiTheme="majorHAnsi" w:hAnsiTheme="majorHAnsi"/>
          <w:i/>
          <w:sz w:val="18"/>
          <w:szCs w:val="18"/>
          <w:lang w:val="uk-UA"/>
        </w:rPr>
        <w:t>6</w:t>
      </w:r>
      <w:r w:rsidRPr="00B84520">
        <w:rPr>
          <w:rFonts w:asciiTheme="majorHAnsi" w:hAnsiTheme="majorHAnsi"/>
          <w:i/>
          <w:sz w:val="18"/>
          <w:szCs w:val="18"/>
          <w:lang w:val="uk-UA"/>
        </w:rPr>
        <w:t xml:space="preserve"> квітня по </w:t>
      </w:r>
      <w:r w:rsidR="00AE1289" w:rsidRPr="00B84520">
        <w:rPr>
          <w:rFonts w:asciiTheme="majorHAnsi" w:hAnsiTheme="majorHAnsi"/>
          <w:i/>
          <w:sz w:val="18"/>
          <w:szCs w:val="18"/>
          <w:lang w:val="uk-UA"/>
        </w:rPr>
        <w:t xml:space="preserve">30  </w:t>
      </w:r>
      <w:r w:rsidR="00E12C44" w:rsidRPr="00B84520">
        <w:rPr>
          <w:rFonts w:asciiTheme="majorHAnsi" w:hAnsiTheme="majorHAnsi"/>
          <w:i/>
          <w:sz w:val="18"/>
          <w:szCs w:val="18"/>
          <w:lang w:val="uk-UA"/>
        </w:rPr>
        <w:t>квітня</w:t>
      </w:r>
      <w:r w:rsidRPr="00AF32E1">
        <w:rPr>
          <w:rFonts w:asciiTheme="majorHAnsi" w:hAnsiTheme="majorHAnsi"/>
          <w:i/>
          <w:sz w:val="18"/>
          <w:szCs w:val="18"/>
          <w:lang w:val="uk-UA"/>
        </w:rPr>
        <w:t xml:space="preserve">, </w:t>
      </w:r>
      <w:r w:rsidRP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номінанти, які пройшли відбір, отримують </w:t>
      </w:r>
      <w:r w:rsidRP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  <w:t xml:space="preserve">  </w:t>
      </w:r>
      <w:r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 </w:t>
      </w:r>
      <w:r w:rsid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</w:t>
      </w:r>
      <w:r w:rsidRP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запрошення для участі у конкурсній програмі на свою електронну пошту</w:t>
      </w:r>
      <w:r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.</w:t>
      </w:r>
      <w:r w:rsidRP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  <w:t xml:space="preserve">  і </w:t>
      </w:r>
      <w:r w:rsid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Учасники ІІ туру конкурсу-фестивалю </w:t>
      </w:r>
      <w:r w:rsidRP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подають заявку та фонограму –мінус конкурсних т</w:t>
      </w:r>
      <w:r w:rsid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 т</w:t>
      </w:r>
      <w:r w:rsidRP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ворів </w:t>
      </w:r>
      <w:r w:rsidRPr="00AF32E1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(обов’язково!) </w:t>
      </w:r>
      <w:r w:rsid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на  </w:t>
      </w:r>
      <w:r w:rsidR="00B84520" w:rsidRP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електронну пошту конкурсу</w:t>
      </w:r>
      <w:r w:rsid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.</w:t>
      </w:r>
      <w:r w:rsid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  <w:t xml:space="preserve"> </w:t>
      </w:r>
    </w:p>
    <w:p w:rsidR="00AF32E1" w:rsidRPr="00AF32E1" w:rsidRDefault="00AF32E1" w:rsidP="00AF32E1">
      <w:pPr>
        <w:ind w:left="-284"/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</w:pPr>
      <w:r w:rsidRPr="00AF32E1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lastRenderedPageBreak/>
        <w:t xml:space="preserve"> Фінансові умови:</w:t>
      </w:r>
    </w:p>
    <w:p w:rsidR="00AF32E1" w:rsidRDefault="00AF32E1" w:rsidP="00AF32E1">
      <w:pPr>
        <w:ind w:left="-284"/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</w:pPr>
      <w:r w:rsidRP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    Для</w:t>
      </w:r>
      <w:r w:rsidRPr="00AF32E1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</w:t>
      </w:r>
      <w:r w:rsidRP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формування</w:t>
      </w:r>
      <w:r w:rsidRPr="00AF32E1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</w:t>
      </w:r>
      <w:r w:rsidRP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нагородно -призового  фонду та покриття  витрат на      </w:t>
      </w:r>
      <w:r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       </w:t>
      </w:r>
    </w:p>
    <w:p w:rsidR="00AF32E1" w:rsidRPr="00B84520" w:rsidRDefault="00AF32E1" w:rsidP="00AF32E1">
      <w:pPr>
        <w:ind w:left="-284"/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</w:pPr>
      <w:r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   </w:t>
      </w:r>
      <w:r w:rsidRP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організацію та проведення фестивалю - конкурсу, оргкомітетом встановлено </w:t>
      </w:r>
      <w:r w:rsidRP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</w:r>
      <w:r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   </w:t>
      </w:r>
      <w:r w:rsidRP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благодійний   реєстраційний внесок, який сплачується </w:t>
      </w:r>
      <w:r w:rsidRPr="00B84520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до </w:t>
      </w:r>
      <w:r w:rsidR="0033781E" w:rsidRPr="00B84520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>0</w:t>
      </w:r>
      <w:r w:rsidR="00B84520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>7.05</w:t>
      </w:r>
      <w:r w:rsidR="0033781E" w:rsidRPr="00B84520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>.2021</w:t>
      </w:r>
      <w:r w:rsidRPr="00B84520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 р. </w:t>
      </w:r>
      <w:r w:rsidRP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після під- </w:t>
      </w:r>
      <w:r w:rsidRP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  <w:t xml:space="preserve">    твердження від оргкомітету про допуск учасників до конкурсу  </w:t>
      </w:r>
      <w:r w:rsidRP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</w:r>
      <w:r w:rsidRPr="00B84520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  по безготівковому рахунку разом з подачею анкети-заявки</w:t>
      </w:r>
      <w:r w:rsidR="00B84520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(номер картки для переказу коштів: 4149 4991 3240 7113, отримувач – Гусіна Ольга Наумівна)</w:t>
      </w:r>
      <w:r w:rsidRPr="00B84520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</w:t>
      </w:r>
      <w:r w:rsid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в електронному </w:t>
      </w:r>
      <w:r w:rsidRP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вигляді:</w:t>
      </w:r>
    </w:p>
    <w:p w:rsidR="00AF32E1" w:rsidRPr="00B84520" w:rsidRDefault="00AF32E1" w:rsidP="00B84520">
      <w:pPr>
        <w:ind w:left="-284"/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</w:pPr>
      <w:r w:rsidRP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- солісти –  </w:t>
      </w:r>
      <w:r w:rsid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1</w:t>
      </w:r>
      <w:r w:rsidRP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00 грн. в одній номінації;</w:t>
      </w:r>
      <w:r w:rsidRP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  <w:t>- дуети, тріо, квартети</w:t>
      </w:r>
      <w:r w:rsid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, ансамблі</w:t>
      </w:r>
      <w:r w:rsidRP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– 50</w:t>
      </w:r>
      <w:r w:rsidR="00CD7F8C" w:rsidRP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</w:t>
      </w:r>
      <w:r w:rsidRP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грн, з кожного учасника в одній номінації;</w:t>
      </w:r>
      <w:r w:rsidRP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</w:r>
      <w:r w:rsidRPr="00B84520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>Увага!</w:t>
      </w:r>
      <w:r w:rsidRP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Фестивальний внесок </w:t>
      </w:r>
      <w:r w:rsidRPr="00B84520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не сплачують: </w:t>
      </w:r>
      <w:r w:rsidRP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діти з обмеженими</w:t>
      </w:r>
      <w:r w:rsidRPr="00AF32E1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можливостями, тимчасово переміщені</w:t>
      </w:r>
      <w:r w:rsid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особи (за умови надання документа, що засвідчує даний статус).</w:t>
      </w:r>
    </w:p>
    <w:p w:rsidR="004F50FB" w:rsidRPr="004F50FB" w:rsidRDefault="00F554CC" w:rsidP="00813519">
      <w:pPr>
        <w:ind w:left="-284"/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</w:pPr>
      <w:r w:rsidRPr="00926648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Переможці фестивалю-конкурсу визначаються рішенням журі і нагород -  </w:t>
      </w:r>
      <w:r w:rsidRPr="00926648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</w:r>
      <w:r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    </w:t>
      </w:r>
      <w:r w:rsidRPr="00926648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жуються : </w:t>
      </w:r>
      <w:r w:rsidRPr="00926648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</w:r>
      <w:r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  </w:t>
      </w:r>
      <w:r w:rsidRPr="00926648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-  Гран-прі</w:t>
      </w:r>
      <w:r w:rsidRPr="00926648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фестивалю-конкурсу – особливий подарунок від організаторів. </w:t>
      </w:r>
      <w:r w:rsidRPr="00926648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br/>
      </w:r>
      <w:r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   </w:t>
      </w:r>
      <w:r w:rsidRPr="00926648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-  Лауреат </w:t>
      </w:r>
      <w:r w:rsidRPr="00926648">
        <w:rPr>
          <w:rFonts w:asciiTheme="majorHAnsi" w:hAnsiTheme="majorHAnsi"/>
          <w:b/>
          <w:i/>
          <w:color w:val="000000" w:themeColor="text1"/>
          <w:sz w:val="18"/>
          <w:szCs w:val="18"/>
          <w:lang w:val="en-US"/>
        </w:rPr>
        <w:t>I</w:t>
      </w:r>
      <w:r w:rsidRPr="00926648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премії </w:t>
      </w:r>
      <w:r w:rsidRPr="00926648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(у</w:t>
      </w:r>
      <w:r w:rsidRPr="00926648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</w:t>
      </w:r>
      <w:r w:rsidRPr="00926648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кожній</w:t>
      </w:r>
      <w:r w:rsidRPr="00926648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</w:t>
      </w:r>
      <w:r w:rsidRPr="00926648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віковій категорії) - дипломи,  пам’ятні сувеніри; </w:t>
      </w:r>
      <w:r w:rsidRPr="00926648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</w:r>
      <w:r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  </w:t>
      </w:r>
      <w:r w:rsidRPr="00926648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-  Лауреат </w:t>
      </w:r>
      <w:r w:rsidRPr="00926648">
        <w:rPr>
          <w:rFonts w:asciiTheme="majorHAnsi" w:hAnsiTheme="majorHAnsi"/>
          <w:b/>
          <w:i/>
          <w:color w:val="000000" w:themeColor="text1"/>
          <w:sz w:val="18"/>
          <w:szCs w:val="18"/>
          <w:lang w:val="en-US"/>
        </w:rPr>
        <w:t>II</w:t>
      </w:r>
      <w:r w:rsidRPr="00926648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премії</w:t>
      </w:r>
      <w:r w:rsidRPr="00926648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(у кожній віковій категорії) - дипломи, пам’ятні сувеніри; </w:t>
      </w:r>
      <w:r w:rsidRPr="00926648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</w:r>
      <w:r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  </w:t>
      </w:r>
      <w:r w:rsidRPr="00926648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-  Лауреат </w:t>
      </w:r>
      <w:r w:rsidRPr="00926648">
        <w:rPr>
          <w:rFonts w:asciiTheme="majorHAnsi" w:hAnsiTheme="majorHAnsi"/>
          <w:b/>
          <w:i/>
          <w:color w:val="000000" w:themeColor="text1"/>
          <w:sz w:val="18"/>
          <w:szCs w:val="18"/>
          <w:lang w:val="en-US"/>
        </w:rPr>
        <w:t>III</w:t>
      </w:r>
      <w:r w:rsidRPr="00926648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премії</w:t>
      </w:r>
      <w:r w:rsidRPr="00926648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(у кожній віковій категорії) - дипломи, пам’ятні сувеніри; </w:t>
      </w:r>
      <w:r w:rsidRPr="00926648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br/>
        <w:t xml:space="preserve">   Всі конкурсанти</w:t>
      </w:r>
      <w:r w:rsidR="00B84520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(І та ІІ турів)</w:t>
      </w:r>
      <w:r w:rsidRPr="00926648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отримують </w:t>
      </w:r>
      <w:r w:rsidRPr="00926648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Диплом учасника  </w:t>
      </w:r>
      <w:r w:rsidRPr="00926648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>конкурсу-фестивалю.</w:t>
      </w:r>
      <w:r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</w:t>
      </w:r>
      <w:r w:rsidRPr="00926648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</w:t>
      </w:r>
      <w:r w:rsidRPr="00926648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Керівники </w:t>
      </w:r>
      <w:r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 xml:space="preserve">   </w:t>
      </w:r>
      <w:r w:rsidRPr="00926648">
        <w:rPr>
          <w:rFonts w:asciiTheme="majorHAnsi" w:hAnsiTheme="majorHAnsi"/>
          <w:b/>
          <w:i/>
          <w:color w:val="000000" w:themeColor="text1"/>
          <w:sz w:val="18"/>
          <w:szCs w:val="18"/>
          <w:lang w:val="uk-UA"/>
        </w:rPr>
        <w:t>колективів</w:t>
      </w:r>
      <w:r w:rsidRPr="00926648">
        <w:rPr>
          <w:rFonts w:asciiTheme="majorHAnsi" w:hAnsiTheme="majorHAnsi"/>
          <w:i/>
          <w:color w:val="000000" w:themeColor="text1"/>
          <w:sz w:val="18"/>
          <w:szCs w:val="18"/>
          <w:lang w:val="uk-UA"/>
        </w:rPr>
        <w:t xml:space="preserve"> відзначаються подяками.</w:t>
      </w:r>
    </w:p>
    <w:p w:rsidR="008A727E" w:rsidRPr="008F6AFA" w:rsidRDefault="008A727E" w:rsidP="00FE1C0B">
      <w:pPr>
        <w:pStyle w:val="ac"/>
        <w:spacing w:before="0" w:beforeAutospacing="0" w:after="0" w:afterAutospacing="0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Учасники фестивалю нагороджуються дипломами, пам’ятними</w:t>
      </w:r>
    </w:p>
    <w:p w:rsidR="008A727E" w:rsidRPr="008F6AFA" w:rsidRDefault="008A727E" w:rsidP="00FE1C0B">
      <w:pPr>
        <w:pStyle w:val="ac"/>
        <w:spacing w:before="0" w:beforeAutospacing="0" w:after="0" w:afterAutospacing="0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сувенірами.</w:t>
      </w:r>
    </w:p>
    <w:p w:rsidR="00F554CC" w:rsidRDefault="004F50FB" w:rsidP="00FE1C0B">
      <w:pPr>
        <w:pStyle w:val="ac"/>
        <w:spacing w:before="0" w:beforeAutospacing="0" w:after="0" w:afterAutospacing="0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Фест</w:t>
      </w:r>
      <w:r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иваль анонсується на офіційній сторінці лабораторії фольклору та етнографії  у мережі </w:t>
      </w:r>
      <w:r>
        <w:rPr>
          <w:rFonts w:asciiTheme="majorHAnsi" w:hAnsiTheme="majorHAnsi"/>
          <w:i/>
          <w:color w:val="000000"/>
          <w:sz w:val="18"/>
          <w:szCs w:val="18"/>
          <w:lang w:val="en-US"/>
        </w:rPr>
        <w:t>facebook</w:t>
      </w:r>
      <w:r w:rsidRPr="00B36B56"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(</w:t>
      </w:r>
      <w:r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за посиланням </w:t>
      </w:r>
      <w:hyperlink r:id="rId10" w:history="1">
        <w:r w:rsidRPr="006A76C4">
          <w:rPr>
            <w:rStyle w:val="a4"/>
            <w:rFonts w:asciiTheme="majorHAnsi" w:hAnsiTheme="majorHAnsi"/>
            <w:i/>
            <w:sz w:val="18"/>
            <w:szCs w:val="18"/>
            <w:lang w:val="uk-UA"/>
          </w:rPr>
          <w:t>https://www.facebook.com/groups/1909854102670664/</w:t>
        </w:r>
      </w:hyperlink>
      <w:r>
        <w:rPr>
          <w:rFonts w:asciiTheme="majorHAnsi" w:hAnsiTheme="majorHAnsi"/>
          <w:i/>
          <w:color w:val="000000"/>
          <w:sz w:val="18"/>
          <w:szCs w:val="18"/>
          <w:lang w:val="uk-UA"/>
        </w:rPr>
        <w:t xml:space="preserve"> </w:t>
      </w:r>
      <w:r w:rsidRPr="00B36B56">
        <w:rPr>
          <w:rFonts w:asciiTheme="majorHAnsi" w:hAnsiTheme="majorHAnsi"/>
          <w:i/>
          <w:color w:val="000000"/>
          <w:sz w:val="18"/>
          <w:szCs w:val="18"/>
          <w:lang w:val="uk-UA"/>
        </w:rPr>
        <w:t>)</w:t>
      </w:r>
      <w:r>
        <w:rPr>
          <w:rFonts w:asciiTheme="majorHAnsi" w:hAnsiTheme="majorHAnsi"/>
          <w:i/>
          <w:color w:val="000000"/>
          <w:sz w:val="18"/>
          <w:szCs w:val="18"/>
          <w:lang w:val="uk-UA"/>
        </w:rPr>
        <w:t>.</w:t>
      </w:r>
    </w:p>
    <w:p w:rsidR="008A727E" w:rsidRPr="008F6AFA" w:rsidRDefault="008A727E" w:rsidP="00FE1C0B">
      <w:pPr>
        <w:pStyle w:val="ac"/>
        <w:spacing w:before="0" w:beforeAutospacing="0" w:after="0" w:afterAutospacing="0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Проїзд та харчування – за рахунок відряджуючої сторони.</w:t>
      </w:r>
    </w:p>
    <w:p w:rsidR="008A727E" w:rsidRPr="008F6AFA" w:rsidRDefault="008A727E" w:rsidP="00FE1C0B">
      <w:pPr>
        <w:pStyle w:val="ac"/>
        <w:spacing w:before="0" w:beforeAutospacing="0" w:after="0" w:afterAutospacing="0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Попередня програма фестивалю (додаткова інформація) буде розміщена</w:t>
      </w:r>
    </w:p>
    <w:p w:rsidR="008A727E" w:rsidRPr="008F6AFA" w:rsidRDefault="008A727E" w:rsidP="00FE1C0B">
      <w:pPr>
        <w:pStyle w:val="ac"/>
        <w:spacing w:before="0" w:beforeAutospacing="0" w:after="0" w:afterAutospacing="0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на сторінці https://www.facebook.com/ під назвою Лабораторія</w:t>
      </w:r>
    </w:p>
    <w:p w:rsidR="008A727E" w:rsidRPr="008F6AFA" w:rsidRDefault="008A727E" w:rsidP="00FE1C0B">
      <w:pPr>
        <w:pStyle w:val="ac"/>
        <w:spacing w:before="0" w:beforeAutospacing="0" w:after="0" w:afterAutospacing="0"/>
        <w:rPr>
          <w:rFonts w:asciiTheme="majorHAnsi" w:hAnsiTheme="majorHAnsi"/>
          <w:i/>
          <w:color w:val="000000"/>
          <w:sz w:val="18"/>
          <w:szCs w:val="18"/>
          <w:lang w:val="uk-UA"/>
        </w:rPr>
      </w:pPr>
      <w:r w:rsidRPr="008F6AFA">
        <w:rPr>
          <w:rFonts w:asciiTheme="majorHAnsi" w:hAnsiTheme="majorHAnsi"/>
          <w:i/>
          <w:color w:val="000000"/>
          <w:sz w:val="18"/>
          <w:szCs w:val="18"/>
          <w:lang w:val="uk-UA"/>
        </w:rPr>
        <w:t>фольклору та етнографії.</w:t>
      </w:r>
    </w:p>
    <w:p w:rsidR="00F554CC" w:rsidRDefault="00F554CC" w:rsidP="00C20F4B">
      <w:pPr>
        <w:pStyle w:val="ac"/>
        <w:spacing w:before="0" w:beforeAutospacing="0" w:after="0" w:afterAutospacing="0"/>
        <w:rPr>
          <w:rFonts w:asciiTheme="majorHAnsi" w:hAnsiTheme="majorHAnsi"/>
          <w:i/>
          <w:color w:val="FF0000"/>
          <w:sz w:val="28"/>
          <w:szCs w:val="28"/>
          <w:lang w:val="uk-UA"/>
        </w:rPr>
      </w:pPr>
    </w:p>
    <w:p w:rsidR="000721E1" w:rsidRPr="000721E1" w:rsidRDefault="000721E1" w:rsidP="000721E1">
      <w:pPr>
        <w:rPr>
          <w:b/>
          <w:lang w:val="uk-UA"/>
        </w:rPr>
      </w:pPr>
      <w:r>
        <w:rPr>
          <w:b/>
          <w:lang w:val="uk-UA"/>
        </w:rPr>
        <w:t xml:space="preserve">У разі неможливості провести конкурс  в звичайному режимі, конкурс буде проведено </w:t>
      </w:r>
      <w:r>
        <w:rPr>
          <w:b/>
          <w:lang w:val="en-US"/>
        </w:rPr>
        <w:t>on</w:t>
      </w:r>
      <w:r>
        <w:rPr>
          <w:b/>
        </w:rPr>
        <w:t>-</w:t>
      </w:r>
      <w:r>
        <w:rPr>
          <w:b/>
          <w:lang w:val="en-US"/>
        </w:rPr>
        <w:t>line</w:t>
      </w:r>
      <w:r>
        <w:rPr>
          <w:b/>
          <w:lang w:val="uk-UA"/>
        </w:rPr>
        <w:t>, тобто через відеозапис , про що буде повідомлено  додатково.</w:t>
      </w:r>
    </w:p>
    <w:p w:rsidR="000721E1" w:rsidRDefault="000721E1" w:rsidP="00C20F4B">
      <w:pPr>
        <w:pStyle w:val="ac"/>
        <w:spacing w:before="0" w:beforeAutospacing="0" w:after="0" w:afterAutospacing="0"/>
        <w:rPr>
          <w:rFonts w:asciiTheme="majorHAnsi" w:hAnsiTheme="majorHAnsi"/>
          <w:i/>
          <w:color w:val="FF0000"/>
          <w:sz w:val="28"/>
          <w:szCs w:val="28"/>
          <w:lang w:val="uk-UA"/>
        </w:rPr>
      </w:pPr>
    </w:p>
    <w:p w:rsidR="008A727E" w:rsidRPr="00C20F4B" w:rsidRDefault="00B84520" w:rsidP="00C20F4B">
      <w:pPr>
        <w:pStyle w:val="ac"/>
        <w:spacing w:before="0" w:beforeAutospacing="0" w:after="0" w:afterAutospacing="0"/>
        <w:rPr>
          <w:rFonts w:asciiTheme="majorHAnsi" w:hAnsiTheme="majorHAnsi"/>
          <w:i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i/>
          <w:color w:val="FF0000"/>
          <w:sz w:val="28"/>
          <w:szCs w:val="28"/>
          <w:lang w:val="uk-UA"/>
        </w:rPr>
        <w:t>Електронна адреса конкурсу-фестивалю</w:t>
      </w:r>
      <w:r w:rsidR="008A727E" w:rsidRPr="00C20F4B">
        <w:rPr>
          <w:rFonts w:asciiTheme="majorHAnsi" w:hAnsiTheme="majorHAnsi"/>
          <w:i/>
          <w:color w:val="FF0000"/>
          <w:sz w:val="28"/>
          <w:szCs w:val="28"/>
          <w:lang w:val="uk-UA"/>
        </w:rPr>
        <w:t xml:space="preserve"> laborfolketn@gmail.com</w:t>
      </w:r>
    </w:p>
    <w:p w:rsidR="008A727E" w:rsidRPr="00C20F4B" w:rsidRDefault="008A727E" w:rsidP="00C20F4B">
      <w:pPr>
        <w:pStyle w:val="ac"/>
        <w:spacing w:before="0" w:beforeAutospacing="0" w:after="0" w:afterAutospacing="0"/>
        <w:rPr>
          <w:rFonts w:asciiTheme="majorHAnsi" w:hAnsiTheme="majorHAnsi"/>
          <w:i/>
          <w:color w:val="FF0000"/>
          <w:sz w:val="28"/>
          <w:szCs w:val="28"/>
          <w:lang w:val="uk-UA"/>
        </w:rPr>
      </w:pPr>
      <w:r w:rsidRPr="00C20F4B">
        <w:rPr>
          <w:rFonts w:asciiTheme="majorHAnsi" w:hAnsiTheme="majorHAnsi"/>
          <w:i/>
          <w:color w:val="FF0000"/>
          <w:sz w:val="28"/>
          <w:szCs w:val="28"/>
          <w:lang w:val="uk-UA"/>
        </w:rPr>
        <w:t>адреса: 49044,</w:t>
      </w:r>
    </w:p>
    <w:p w:rsidR="008A727E" w:rsidRPr="00C20F4B" w:rsidRDefault="008A727E" w:rsidP="00C20F4B">
      <w:pPr>
        <w:pStyle w:val="ac"/>
        <w:spacing w:before="0" w:beforeAutospacing="0" w:after="0" w:afterAutospacing="0"/>
        <w:rPr>
          <w:rFonts w:asciiTheme="majorHAnsi" w:hAnsiTheme="majorHAnsi"/>
          <w:i/>
          <w:color w:val="FF0000"/>
          <w:sz w:val="28"/>
          <w:szCs w:val="28"/>
          <w:lang w:val="uk-UA"/>
        </w:rPr>
      </w:pPr>
      <w:r w:rsidRPr="00C20F4B">
        <w:rPr>
          <w:rFonts w:asciiTheme="majorHAnsi" w:hAnsiTheme="majorHAnsi"/>
          <w:i/>
          <w:color w:val="FF0000"/>
          <w:sz w:val="28"/>
          <w:szCs w:val="28"/>
          <w:lang w:val="uk-UA"/>
        </w:rPr>
        <w:t>м. Дніпропетровськ, вул. Ливарна 10.</w:t>
      </w:r>
    </w:p>
    <w:p w:rsidR="008A727E" w:rsidRPr="00C20F4B" w:rsidRDefault="008A727E" w:rsidP="00C20F4B">
      <w:pPr>
        <w:pStyle w:val="ac"/>
        <w:spacing w:before="0" w:beforeAutospacing="0" w:after="0" w:afterAutospacing="0"/>
        <w:rPr>
          <w:rFonts w:asciiTheme="majorHAnsi" w:hAnsiTheme="majorHAnsi"/>
          <w:i/>
          <w:color w:val="FF0000"/>
          <w:sz w:val="28"/>
          <w:szCs w:val="28"/>
          <w:lang w:val="uk-UA"/>
        </w:rPr>
      </w:pPr>
      <w:r w:rsidRPr="00C20F4B">
        <w:rPr>
          <w:rFonts w:asciiTheme="majorHAnsi" w:hAnsiTheme="majorHAnsi"/>
          <w:i/>
          <w:color w:val="FF0000"/>
          <w:sz w:val="28"/>
          <w:szCs w:val="28"/>
          <w:lang w:val="uk-UA"/>
        </w:rPr>
        <w:t>Контактні телефони:</w:t>
      </w:r>
    </w:p>
    <w:p w:rsidR="00AF32E1" w:rsidRDefault="008A727E" w:rsidP="00AF32E1">
      <w:pPr>
        <w:pStyle w:val="ac"/>
        <w:spacing w:before="0" w:beforeAutospacing="0" w:after="0" w:afterAutospacing="0"/>
        <w:rPr>
          <w:rFonts w:asciiTheme="majorHAnsi" w:hAnsiTheme="majorHAnsi"/>
          <w:i/>
          <w:color w:val="FF0000"/>
          <w:sz w:val="28"/>
          <w:szCs w:val="28"/>
          <w:lang w:val="uk-UA"/>
        </w:rPr>
      </w:pPr>
      <w:r w:rsidRPr="00C20F4B">
        <w:rPr>
          <w:rFonts w:asciiTheme="majorHAnsi" w:hAnsiTheme="majorHAnsi"/>
          <w:i/>
          <w:color w:val="FF0000"/>
          <w:sz w:val="28"/>
          <w:szCs w:val="28"/>
          <w:lang w:val="uk-UA"/>
        </w:rPr>
        <w:t xml:space="preserve">+38-097-095-40-49; +38-063-236-03-39 </w:t>
      </w:r>
    </w:p>
    <w:p w:rsidR="00AF32E1" w:rsidRDefault="008A727E" w:rsidP="00AF32E1">
      <w:pPr>
        <w:pStyle w:val="ac"/>
        <w:spacing w:before="0" w:beforeAutospacing="0" w:after="0" w:afterAutospacing="0"/>
        <w:rPr>
          <w:rFonts w:asciiTheme="majorHAnsi" w:hAnsiTheme="majorHAnsi"/>
          <w:i/>
          <w:color w:val="FF0000"/>
          <w:sz w:val="28"/>
          <w:szCs w:val="28"/>
          <w:lang w:val="uk-UA"/>
        </w:rPr>
      </w:pPr>
      <w:r w:rsidRPr="00C20F4B">
        <w:rPr>
          <w:rFonts w:asciiTheme="majorHAnsi" w:hAnsiTheme="majorHAnsi"/>
          <w:i/>
          <w:color w:val="FF0000"/>
          <w:sz w:val="28"/>
          <w:szCs w:val="28"/>
          <w:lang w:val="uk-UA"/>
        </w:rPr>
        <w:t>Любимова Анастасія Яківна;</w:t>
      </w:r>
    </w:p>
    <w:p w:rsidR="00F554CC" w:rsidRPr="00AF32E1" w:rsidRDefault="008A727E" w:rsidP="00AF32E1">
      <w:pPr>
        <w:pStyle w:val="ac"/>
        <w:spacing w:before="0" w:beforeAutospacing="0" w:after="0" w:afterAutospacing="0"/>
        <w:rPr>
          <w:rFonts w:asciiTheme="majorHAnsi" w:hAnsiTheme="majorHAnsi"/>
          <w:i/>
          <w:color w:val="FF0000"/>
          <w:sz w:val="28"/>
          <w:szCs w:val="28"/>
          <w:lang w:val="uk-UA"/>
        </w:rPr>
      </w:pPr>
      <w:r w:rsidRPr="00C20F4B">
        <w:rPr>
          <w:rFonts w:asciiTheme="majorHAnsi" w:hAnsiTheme="majorHAnsi"/>
          <w:i/>
          <w:color w:val="FF0000"/>
          <w:sz w:val="28"/>
          <w:szCs w:val="28"/>
          <w:lang w:val="uk-UA"/>
        </w:rPr>
        <w:t>+38-098-</w:t>
      </w:r>
      <w:r w:rsidR="00AF32E1">
        <w:rPr>
          <w:rFonts w:asciiTheme="majorHAnsi" w:hAnsiTheme="majorHAnsi"/>
          <w:i/>
          <w:color w:val="FF0000"/>
          <w:sz w:val="28"/>
          <w:szCs w:val="28"/>
          <w:lang w:val="uk-UA"/>
        </w:rPr>
        <w:t>984-33-47 Гусіна Ольга Наумівна</w:t>
      </w:r>
    </w:p>
    <w:p w:rsidR="00F554CC" w:rsidRPr="00F554CC" w:rsidRDefault="00F554CC" w:rsidP="00F554CC">
      <w:pPr>
        <w:rPr>
          <w:lang w:val="uk-UA"/>
        </w:rPr>
      </w:pPr>
    </w:p>
    <w:p w:rsidR="008A727E" w:rsidRDefault="008A727E" w:rsidP="008A727E">
      <w:pPr>
        <w:rPr>
          <w:lang w:val="uk-UA"/>
        </w:rPr>
      </w:pPr>
    </w:p>
    <w:p w:rsidR="00B84520" w:rsidRDefault="00B84520" w:rsidP="008A727E">
      <w:pPr>
        <w:rPr>
          <w:lang w:val="uk-UA"/>
        </w:rPr>
      </w:pPr>
    </w:p>
    <w:p w:rsidR="00B84520" w:rsidRDefault="00B84520" w:rsidP="008A727E">
      <w:pPr>
        <w:rPr>
          <w:lang w:val="uk-UA"/>
        </w:rPr>
      </w:pPr>
    </w:p>
    <w:p w:rsidR="00B84520" w:rsidRPr="008F6AFA" w:rsidRDefault="00B84520" w:rsidP="008A727E">
      <w:pPr>
        <w:rPr>
          <w:lang w:val="uk-UA"/>
        </w:rPr>
      </w:pPr>
    </w:p>
    <w:p w:rsidR="000C2B95" w:rsidRPr="00270F86" w:rsidRDefault="000C2B95" w:rsidP="00DC66EA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270F8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ДНІПРОПЕТРОВСЬКА АКАДЕМІЯ</w:t>
      </w:r>
    </w:p>
    <w:p w:rsidR="00347748" w:rsidRPr="00347748" w:rsidRDefault="000C2B95" w:rsidP="00347748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270F8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 ім. М. ГЛІНКИ</w:t>
      </w:r>
    </w:p>
    <w:p w:rsidR="00FF128D" w:rsidRPr="00FF128D" w:rsidRDefault="00FF128D" w:rsidP="00FF128D">
      <w:pPr>
        <w:tabs>
          <w:tab w:val="left" w:pos="0"/>
        </w:tabs>
        <w:jc w:val="center"/>
        <w:rPr>
          <w:sz w:val="24"/>
          <w:szCs w:val="24"/>
          <w:lang w:val="uk-UA"/>
        </w:rPr>
      </w:pPr>
      <w:r w:rsidRPr="00FF128D">
        <w:rPr>
          <w:sz w:val="24"/>
          <w:szCs w:val="24"/>
          <w:lang w:val="uk-UA"/>
        </w:rPr>
        <w:t>вул. Лива</w:t>
      </w:r>
      <w:r w:rsidR="005D751C">
        <w:rPr>
          <w:sz w:val="24"/>
          <w:szCs w:val="24"/>
          <w:lang w:val="uk-UA"/>
        </w:rPr>
        <w:t>рна, 10, м. Дніпро, 49044; тел.</w:t>
      </w:r>
      <w:r w:rsidRPr="00FF128D">
        <w:rPr>
          <w:sz w:val="24"/>
          <w:szCs w:val="24"/>
          <w:lang w:val="uk-UA"/>
        </w:rPr>
        <w:t xml:space="preserve"> (056) 720-92-82;</w:t>
      </w:r>
    </w:p>
    <w:p w:rsidR="00FF128D" w:rsidRDefault="00FF128D" w:rsidP="00FF128D">
      <w:pPr>
        <w:jc w:val="center"/>
        <w:rPr>
          <w:sz w:val="24"/>
          <w:szCs w:val="24"/>
          <w:lang w:val="en-US"/>
        </w:rPr>
      </w:pPr>
      <w:r w:rsidRPr="00FF128D">
        <w:rPr>
          <w:sz w:val="24"/>
          <w:szCs w:val="24"/>
        </w:rPr>
        <w:t>е</w:t>
      </w:r>
      <w:r w:rsidRPr="00FF128D">
        <w:rPr>
          <w:sz w:val="24"/>
          <w:szCs w:val="24"/>
          <w:lang w:val="en-US"/>
        </w:rPr>
        <w:t>-mail:</w:t>
      </w:r>
      <w:r w:rsidRPr="00FF128D">
        <w:rPr>
          <w:sz w:val="24"/>
          <w:szCs w:val="24"/>
          <w:lang w:val="uk-UA"/>
        </w:rPr>
        <w:t xml:space="preserve"> </w:t>
      </w:r>
      <w:hyperlink r:id="rId11" w:history="1">
        <w:r w:rsidRPr="00FF128D">
          <w:rPr>
            <w:rStyle w:val="a4"/>
            <w:sz w:val="24"/>
            <w:szCs w:val="24"/>
            <w:lang w:val="en-US"/>
          </w:rPr>
          <w:t>dkdpua@gmail.com</w:t>
        </w:r>
      </w:hyperlink>
      <w:r w:rsidR="003C619C">
        <w:rPr>
          <w:rStyle w:val="a4"/>
          <w:sz w:val="24"/>
          <w:szCs w:val="24"/>
          <w:lang w:val="uk-UA"/>
        </w:rPr>
        <w:t xml:space="preserve"> </w:t>
      </w:r>
      <w:hyperlink r:id="rId12" w:history="1">
        <w:r w:rsidRPr="00FF128D">
          <w:rPr>
            <w:rStyle w:val="a4"/>
            <w:sz w:val="24"/>
            <w:szCs w:val="24"/>
            <w:lang w:val="en-US"/>
          </w:rPr>
          <w:t>www.dk.dp.ua</w:t>
        </w:r>
      </w:hyperlink>
      <w:r w:rsidRPr="00FF128D">
        <w:rPr>
          <w:sz w:val="24"/>
          <w:szCs w:val="24"/>
          <w:lang w:val="en-US"/>
        </w:rPr>
        <w:t>.</w:t>
      </w:r>
    </w:p>
    <w:p w:rsidR="00C20F4B" w:rsidRPr="00C20F4B" w:rsidRDefault="00C20F4B" w:rsidP="00FF128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</w:t>
      </w:r>
    </w:p>
    <w:p w:rsidR="00347748" w:rsidRPr="006C0254" w:rsidRDefault="00347748" w:rsidP="000721E1">
      <w:pPr>
        <w:rPr>
          <w:b/>
          <w:color w:val="FF0000"/>
          <w:sz w:val="24"/>
          <w:szCs w:val="24"/>
        </w:rPr>
      </w:pPr>
    </w:p>
    <w:p w:rsidR="00347748" w:rsidRDefault="00347748" w:rsidP="008A727E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FF0000"/>
          <w:sz w:val="36"/>
          <w:szCs w:val="36"/>
          <w:lang w:val="uk-UA"/>
        </w:rPr>
      </w:pPr>
    </w:p>
    <w:p w:rsidR="00F554CC" w:rsidRDefault="00B84520" w:rsidP="008A727E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FF0000"/>
          <w:sz w:val="36"/>
          <w:szCs w:val="36"/>
          <w:lang w:val="uk-UA"/>
        </w:rPr>
      </w:pPr>
      <w:r>
        <w:rPr>
          <w:rFonts w:asciiTheme="majorHAnsi" w:hAnsiTheme="majorHAnsi"/>
          <w:color w:val="FF0000"/>
          <w:sz w:val="36"/>
          <w:szCs w:val="36"/>
          <w:lang w:val="uk-UA"/>
        </w:rPr>
        <w:t xml:space="preserve">ІІ </w:t>
      </w:r>
      <w:r w:rsidR="008A727E" w:rsidRPr="008F6AFA">
        <w:rPr>
          <w:rFonts w:asciiTheme="majorHAnsi" w:hAnsiTheme="majorHAnsi"/>
          <w:color w:val="FF0000"/>
          <w:sz w:val="36"/>
          <w:szCs w:val="36"/>
          <w:lang w:val="uk-UA"/>
        </w:rPr>
        <w:t xml:space="preserve">ОБЛАСНИЙ </w:t>
      </w:r>
      <w:r w:rsidR="00386CC2">
        <w:rPr>
          <w:rFonts w:asciiTheme="majorHAnsi" w:hAnsiTheme="majorHAnsi"/>
          <w:color w:val="FF0000"/>
          <w:sz w:val="36"/>
          <w:szCs w:val="36"/>
          <w:lang w:val="uk-UA"/>
        </w:rPr>
        <w:t>ДИТЯЧИЙ</w:t>
      </w:r>
    </w:p>
    <w:p w:rsidR="008A727E" w:rsidRPr="008F6AFA" w:rsidRDefault="00386CC2" w:rsidP="008A727E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FF0000"/>
          <w:sz w:val="36"/>
          <w:szCs w:val="36"/>
          <w:lang w:val="uk-UA"/>
        </w:rPr>
      </w:pPr>
      <w:r>
        <w:rPr>
          <w:rFonts w:asciiTheme="majorHAnsi" w:hAnsiTheme="majorHAnsi"/>
          <w:color w:val="FF0000"/>
          <w:sz w:val="36"/>
          <w:szCs w:val="36"/>
          <w:lang w:val="uk-UA"/>
        </w:rPr>
        <w:t xml:space="preserve"> </w:t>
      </w:r>
      <w:r w:rsidR="00F554CC">
        <w:rPr>
          <w:rFonts w:asciiTheme="majorHAnsi" w:hAnsiTheme="majorHAnsi"/>
          <w:color w:val="FF0000"/>
          <w:sz w:val="36"/>
          <w:szCs w:val="36"/>
          <w:lang w:val="uk-UA"/>
        </w:rPr>
        <w:t>КОНКУРС-</w:t>
      </w:r>
      <w:r w:rsidR="008A727E" w:rsidRPr="008F6AFA">
        <w:rPr>
          <w:rFonts w:asciiTheme="majorHAnsi" w:hAnsiTheme="majorHAnsi"/>
          <w:color w:val="FF0000"/>
          <w:sz w:val="36"/>
          <w:szCs w:val="36"/>
          <w:lang w:val="uk-UA"/>
        </w:rPr>
        <w:t>ФЕСТИВАЛЬ</w:t>
      </w:r>
    </w:p>
    <w:p w:rsidR="008A727E" w:rsidRDefault="00F554CC" w:rsidP="008A727E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FF0000"/>
          <w:sz w:val="36"/>
          <w:szCs w:val="36"/>
          <w:lang w:val="uk-UA"/>
        </w:rPr>
      </w:pPr>
      <w:r>
        <w:rPr>
          <w:rFonts w:asciiTheme="majorHAnsi" w:hAnsiTheme="majorHAnsi"/>
          <w:color w:val="FF0000"/>
          <w:sz w:val="36"/>
          <w:szCs w:val="36"/>
          <w:lang w:val="uk-UA"/>
        </w:rPr>
        <w:t>НАРОДНОЇ ПІСНІ</w:t>
      </w:r>
    </w:p>
    <w:p w:rsidR="00F554CC" w:rsidRPr="008F6AFA" w:rsidRDefault="00F554CC" w:rsidP="008A727E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FF0000"/>
          <w:sz w:val="36"/>
          <w:szCs w:val="36"/>
          <w:lang w:val="uk-UA"/>
        </w:rPr>
      </w:pPr>
    </w:p>
    <w:p w:rsidR="008A727E" w:rsidRPr="008F6AFA" w:rsidRDefault="00F554CC" w:rsidP="008A727E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FF0000"/>
          <w:sz w:val="36"/>
          <w:szCs w:val="36"/>
          <w:lang w:val="uk-UA"/>
        </w:rPr>
      </w:pPr>
      <w:r w:rsidRPr="00F554CC">
        <w:rPr>
          <w:i/>
          <w:noProof/>
          <w:color w:val="0D0D0D" w:themeColor="text1" w:themeTint="F2"/>
          <w:sz w:val="22"/>
          <w:szCs w:val="22"/>
        </w:rPr>
        <w:drawing>
          <wp:inline distT="0" distB="0" distL="0" distR="0" wp14:anchorId="635215E5" wp14:editId="5F1EE847">
            <wp:extent cx="2076450" cy="2269454"/>
            <wp:effectExtent l="0" t="0" r="0" b="0"/>
            <wp:docPr id="2" name="Рисунок 2" descr="D:\ЗОЛОТІ ДЖЕРЕЛА\афиша\Gold Djerela — копиоо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ОЛОТІ ДЖЕРЕЛА\афиша\Gold Djerela — копиооо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50" cy="227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EA" w:rsidRPr="008F6AFA" w:rsidRDefault="00DC66EA" w:rsidP="00DC66EA">
      <w:pPr>
        <w:jc w:val="center"/>
        <w:rPr>
          <w:i/>
          <w:noProof/>
          <w:color w:val="FF0000"/>
          <w:lang w:val="uk-UA"/>
        </w:rPr>
      </w:pPr>
    </w:p>
    <w:p w:rsidR="00DC66EA" w:rsidRPr="0065325B" w:rsidRDefault="00E61211" w:rsidP="00DC66EA">
      <w:pPr>
        <w:jc w:val="center"/>
        <w:rPr>
          <w:b/>
          <w:i/>
          <w:color w:val="0D0D0D" w:themeColor="text1" w:themeTint="F2"/>
          <w:sz w:val="24"/>
          <w:szCs w:val="24"/>
          <w:lang w:val="uk-UA"/>
        </w:rPr>
      </w:pPr>
      <w:r w:rsidRPr="00B84520">
        <w:rPr>
          <w:b/>
          <w:i/>
          <w:color w:val="0D0D0D" w:themeColor="text1" w:themeTint="F2"/>
          <w:sz w:val="24"/>
          <w:szCs w:val="24"/>
          <w:lang w:val="uk-UA"/>
        </w:rPr>
        <w:t>14 травня 2021</w:t>
      </w:r>
      <w:r w:rsidR="0065325B" w:rsidRPr="00B84520">
        <w:rPr>
          <w:b/>
          <w:i/>
          <w:color w:val="0D0D0D" w:themeColor="text1" w:themeTint="F2"/>
          <w:sz w:val="24"/>
          <w:szCs w:val="24"/>
          <w:lang w:val="uk-UA"/>
        </w:rPr>
        <w:t xml:space="preserve"> р.</w:t>
      </w:r>
    </w:p>
    <w:p w:rsidR="002E0782" w:rsidRPr="008F6AFA" w:rsidRDefault="00DC66EA" w:rsidP="00DC66EA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 w:rsidRPr="008F6AFA">
        <w:rPr>
          <w:i/>
          <w:color w:val="0D0D0D" w:themeColor="text1" w:themeTint="F2"/>
          <w:sz w:val="22"/>
          <w:szCs w:val="22"/>
          <w:lang w:val="uk-UA"/>
        </w:rPr>
        <w:t xml:space="preserve">    </w:t>
      </w:r>
    </w:p>
    <w:p w:rsidR="000C2B95" w:rsidRDefault="00FF128D" w:rsidP="00DC66EA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</w:rPr>
        <w:t>м.</w:t>
      </w:r>
      <w:r>
        <w:rPr>
          <w:i/>
          <w:color w:val="0D0D0D" w:themeColor="text1" w:themeTint="F2"/>
          <w:sz w:val="22"/>
          <w:szCs w:val="22"/>
          <w:lang w:val="uk-UA"/>
        </w:rPr>
        <w:t xml:space="preserve"> ДНІПРО</w:t>
      </w:r>
    </w:p>
    <w:p w:rsidR="00347748" w:rsidRDefault="00347748" w:rsidP="00DC66EA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</w:p>
    <w:p w:rsidR="00347748" w:rsidRDefault="00347748" w:rsidP="00DC66EA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  <w:bookmarkStart w:id="0" w:name="_gjdgxs"/>
      <w:bookmarkEnd w:id="0"/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8006FA">
      <w:pPr>
        <w:ind w:right="-8079"/>
        <w:jc w:val="center"/>
        <w:rPr>
          <w:i/>
          <w:color w:val="0D0D0D" w:themeColor="text1" w:themeTint="F2"/>
          <w:sz w:val="22"/>
          <w:szCs w:val="22"/>
          <w:lang w:val="uk-UA"/>
        </w:rPr>
      </w:pPr>
    </w:p>
    <w:p w:rsidR="000721E1" w:rsidRDefault="000721E1" w:rsidP="008006FA">
      <w:pPr>
        <w:ind w:right="-8079"/>
        <w:jc w:val="center"/>
        <w:rPr>
          <w:i/>
          <w:color w:val="0D0D0D" w:themeColor="text1" w:themeTint="F2"/>
          <w:sz w:val="22"/>
          <w:szCs w:val="22"/>
          <w:lang w:val="uk-UA"/>
        </w:rPr>
      </w:pPr>
    </w:p>
    <w:p w:rsidR="000721E1" w:rsidRDefault="000721E1" w:rsidP="008006FA">
      <w:pPr>
        <w:ind w:right="-8079"/>
        <w:jc w:val="center"/>
        <w:rPr>
          <w:i/>
          <w:color w:val="0D0D0D" w:themeColor="text1" w:themeTint="F2"/>
          <w:sz w:val="22"/>
          <w:szCs w:val="22"/>
          <w:lang w:val="uk-UA"/>
        </w:rPr>
      </w:pPr>
      <w:bookmarkStart w:id="1" w:name="_GoBack"/>
      <w:bookmarkEnd w:id="1"/>
    </w:p>
    <w:p w:rsidR="008006FA" w:rsidRDefault="008006FA" w:rsidP="008006FA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Заявка</w:t>
      </w:r>
    </w:p>
    <w:p w:rsidR="00DB41AF" w:rsidRDefault="008006FA" w:rsidP="008006FA">
      <w:pPr>
        <w:pStyle w:val="ac"/>
        <w:spacing w:before="0" w:beforeAutospacing="0" w:after="0" w:afterAutospacing="0"/>
        <w:ind w:left="284"/>
        <w:jc w:val="center"/>
        <w:rPr>
          <w:b/>
          <w:sz w:val="28"/>
          <w:szCs w:val="28"/>
          <w:lang w:val="uk-UA"/>
        </w:rPr>
      </w:pPr>
      <w:r w:rsidRPr="00BC524F">
        <w:rPr>
          <w:b/>
          <w:sz w:val="28"/>
          <w:szCs w:val="28"/>
          <w:lang w:val="uk-UA"/>
        </w:rPr>
        <w:t>на участь</w:t>
      </w:r>
      <w:r>
        <w:rPr>
          <w:b/>
          <w:sz w:val="40"/>
          <w:szCs w:val="40"/>
          <w:lang w:val="uk-UA"/>
        </w:rPr>
        <w:t xml:space="preserve"> </w:t>
      </w:r>
      <w:r w:rsidRPr="00BC524F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>І</w:t>
      </w:r>
      <w:r w:rsidRPr="00BC524F">
        <w:rPr>
          <w:b/>
          <w:sz w:val="28"/>
          <w:szCs w:val="28"/>
          <w:lang w:val="uk-UA"/>
        </w:rPr>
        <w:t xml:space="preserve">І </w:t>
      </w:r>
      <w:r>
        <w:rPr>
          <w:b/>
          <w:sz w:val="28"/>
          <w:szCs w:val="28"/>
          <w:lang w:val="uk-UA"/>
        </w:rPr>
        <w:t>ОБЛАСНОМУ</w:t>
      </w:r>
      <w:r w:rsidR="0041030E">
        <w:rPr>
          <w:b/>
          <w:sz w:val="28"/>
          <w:szCs w:val="28"/>
          <w:lang w:val="uk-UA"/>
        </w:rPr>
        <w:t xml:space="preserve"> ДИТЯЧОМУ</w:t>
      </w:r>
    </w:p>
    <w:p w:rsidR="008006FA" w:rsidRPr="00BC524F" w:rsidRDefault="008006FA" w:rsidP="008006FA">
      <w:pPr>
        <w:pStyle w:val="ac"/>
        <w:spacing w:before="0" w:beforeAutospacing="0" w:after="0" w:afterAutospacing="0"/>
        <w:ind w:left="284"/>
        <w:jc w:val="center"/>
        <w:rPr>
          <w:b/>
          <w:sz w:val="28"/>
          <w:szCs w:val="28"/>
          <w:lang w:val="uk-UA"/>
        </w:rPr>
      </w:pPr>
      <w:r w:rsidRPr="00BC524F">
        <w:rPr>
          <w:b/>
          <w:sz w:val="28"/>
          <w:szCs w:val="28"/>
          <w:lang w:val="uk-UA"/>
        </w:rPr>
        <w:t xml:space="preserve"> </w:t>
      </w:r>
      <w:r w:rsidR="00DB41AF">
        <w:rPr>
          <w:b/>
          <w:sz w:val="28"/>
          <w:szCs w:val="28"/>
          <w:lang w:val="uk-UA"/>
        </w:rPr>
        <w:t>КОНКУРСІ-ФЕСТИВАЛІ  НАРОДНОЇ ПІСНІ</w:t>
      </w:r>
    </w:p>
    <w:p w:rsidR="008006FA" w:rsidRPr="00BC524F" w:rsidRDefault="008006FA" w:rsidP="008006F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C524F">
        <w:rPr>
          <w:b/>
          <w:sz w:val="28"/>
          <w:szCs w:val="28"/>
          <w:lang w:val="uk-UA"/>
        </w:rPr>
        <w:t>«ЗОЛОТІ ДЖЕРЕЛА»</w:t>
      </w:r>
    </w:p>
    <w:p w:rsidR="008006FA" w:rsidRPr="00DB41AF" w:rsidRDefault="008006FA" w:rsidP="0069414F">
      <w:pPr>
        <w:ind w:right="-8079"/>
        <w:rPr>
          <w:i/>
          <w:color w:val="0D0D0D" w:themeColor="text1" w:themeTint="F2"/>
          <w:sz w:val="22"/>
          <w:szCs w:val="22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tbl>
      <w:tblPr>
        <w:tblpPr w:leftFromText="180" w:rightFromText="180" w:vertAnchor="text" w:horzAnchor="margin" w:tblpY="-30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701"/>
        <w:gridCol w:w="1134"/>
        <w:gridCol w:w="2410"/>
        <w:gridCol w:w="1984"/>
        <w:gridCol w:w="1985"/>
        <w:gridCol w:w="5103"/>
      </w:tblGrid>
      <w:tr w:rsidR="008006FA" w:rsidTr="008006FA">
        <w:trPr>
          <w:trHeight w:val="1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FA" w:rsidRDefault="008006FA" w:rsidP="008006F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№</w:t>
            </w:r>
          </w:p>
          <w:p w:rsidR="008006FA" w:rsidRDefault="008006FA" w:rsidP="008006F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FA" w:rsidRDefault="008006FA" w:rsidP="008006F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ПІБ учня, назва колективу</w:t>
            </w:r>
          </w:p>
          <w:p w:rsidR="008006FA" w:rsidRDefault="008006FA" w:rsidP="008006F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(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ПІБ - повністю</w:t>
            </w:r>
            <w:r>
              <w:rPr>
                <w:b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FA" w:rsidRDefault="008006FA" w:rsidP="008006F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Школа</w:t>
            </w:r>
          </w:p>
          <w:p w:rsidR="008006FA" w:rsidRDefault="008006FA" w:rsidP="008006F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місто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FA" w:rsidRDefault="008006FA" w:rsidP="008006F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Керівник, викладач, концертмейстер (моб. тел.)</w:t>
            </w:r>
          </w:p>
          <w:p w:rsidR="008006FA" w:rsidRDefault="008006FA" w:rsidP="008006F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(ПІБ повністю</w:t>
            </w:r>
            <w:r>
              <w:rPr>
                <w:b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FA" w:rsidRDefault="008006FA" w:rsidP="008006F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Програма виступу.</w:t>
            </w:r>
          </w:p>
          <w:p w:rsidR="008006FA" w:rsidRDefault="008006FA" w:rsidP="008006F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Хронометраж (повністю ПІБ авторів творів)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FA" w:rsidRDefault="008006FA" w:rsidP="008006F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Примітки</w:t>
            </w:r>
          </w:p>
          <w:p w:rsidR="008006FA" w:rsidRDefault="008006FA" w:rsidP="008006F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(апаратура, стільці)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FA" w:rsidRDefault="008006FA" w:rsidP="008006FA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Коротка творча біографія виконавця (колективу)</w:t>
            </w:r>
          </w:p>
        </w:tc>
      </w:tr>
      <w:tr w:rsidR="008006FA" w:rsidTr="008006FA">
        <w:trPr>
          <w:trHeight w:val="1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FA" w:rsidRDefault="008006FA" w:rsidP="008006F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FA" w:rsidRDefault="008006FA" w:rsidP="008006F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FA" w:rsidRDefault="008006FA" w:rsidP="008006F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FA" w:rsidRDefault="008006FA" w:rsidP="008006F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FA" w:rsidRDefault="008006FA" w:rsidP="008006F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FA" w:rsidRDefault="008006FA" w:rsidP="008006F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FA" w:rsidRDefault="008006FA" w:rsidP="008006F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Pr="008006FA" w:rsidRDefault="008006FA" w:rsidP="0069414F">
      <w:pPr>
        <w:ind w:right="-8079"/>
        <w:rPr>
          <w:b/>
          <w:i/>
          <w:color w:val="0D0D0D" w:themeColor="text1" w:themeTint="F2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ab/>
      </w:r>
      <w:r>
        <w:rPr>
          <w:i/>
          <w:color w:val="0D0D0D" w:themeColor="text1" w:themeTint="F2"/>
          <w:sz w:val="22"/>
          <w:szCs w:val="22"/>
          <w:lang w:val="uk-UA"/>
        </w:rPr>
        <w:tab/>
      </w:r>
      <w:r>
        <w:rPr>
          <w:i/>
          <w:color w:val="0D0D0D" w:themeColor="text1" w:themeTint="F2"/>
          <w:sz w:val="22"/>
          <w:szCs w:val="22"/>
          <w:lang w:val="uk-UA"/>
        </w:rPr>
        <w:tab/>
      </w:r>
      <w:r>
        <w:rPr>
          <w:i/>
          <w:color w:val="0D0D0D" w:themeColor="text1" w:themeTint="F2"/>
          <w:sz w:val="22"/>
          <w:szCs w:val="22"/>
          <w:lang w:val="uk-UA"/>
        </w:rPr>
        <w:tab/>
      </w:r>
      <w:r>
        <w:rPr>
          <w:i/>
          <w:color w:val="0D0D0D" w:themeColor="text1" w:themeTint="F2"/>
          <w:sz w:val="22"/>
          <w:szCs w:val="22"/>
          <w:lang w:val="uk-UA"/>
        </w:rPr>
        <w:tab/>
      </w:r>
      <w:r>
        <w:rPr>
          <w:i/>
          <w:color w:val="0D0D0D" w:themeColor="text1" w:themeTint="F2"/>
          <w:sz w:val="22"/>
          <w:szCs w:val="22"/>
          <w:lang w:val="uk-UA"/>
        </w:rPr>
        <w:tab/>
      </w:r>
      <w:r w:rsidRPr="008006FA">
        <w:rPr>
          <w:b/>
          <w:i/>
          <w:color w:val="0D0D0D" w:themeColor="text1" w:themeTint="F2"/>
          <w:sz w:val="22"/>
          <w:szCs w:val="22"/>
          <w:lang w:val="uk-UA"/>
        </w:rPr>
        <w:tab/>
        <w:t>Додаток 1</w:t>
      </w: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p w:rsidR="008006FA" w:rsidRDefault="008006FA" w:rsidP="0069414F">
      <w:pPr>
        <w:ind w:right="-8079"/>
        <w:rPr>
          <w:i/>
          <w:color w:val="0D0D0D" w:themeColor="text1" w:themeTint="F2"/>
          <w:sz w:val="22"/>
          <w:szCs w:val="22"/>
          <w:lang w:val="uk-UA"/>
        </w:rPr>
      </w:pPr>
    </w:p>
    <w:sectPr w:rsidR="008006FA" w:rsidSect="0069414F">
      <w:type w:val="continuous"/>
      <w:pgSz w:w="16838" w:h="11906" w:orient="landscape"/>
      <w:pgMar w:top="568" w:right="1134" w:bottom="568" w:left="1134" w:header="708" w:footer="708" w:gutter="0"/>
      <w:cols w:num="2" w:space="17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77" w:rsidRDefault="00695C77" w:rsidP="00522335">
      <w:r>
        <w:separator/>
      </w:r>
    </w:p>
  </w:endnote>
  <w:endnote w:type="continuationSeparator" w:id="0">
    <w:p w:rsidR="00695C77" w:rsidRDefault="00695C77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77" w:rsidRDefault="00695C77" w:rsidP="00522335">
      <w:r>
        <w:separator/>
      </w:r>
    </w:p>
  </w:footnote>
  <w:footnote w:type="continuationSeparator" w:id="0">
    <w:p w:rsidR="00695C77" w:rsidRDefault="00695C77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128A6"/>
    <w:rsid w:val="000721E1"/>
    <w:rsid w:val="0007322E"/>
    <w:rsid w:val="0008227D"/>
    <w:rsid w:val="00082F00"/>
    <w:rsid w:val="000C27E7"/>
    <w:rsid w:val="000C2B95"/>
    <w:rsid w:val="000C7C44"/>
    <w:rsid w:val="000D7DE9"/>
    <w:rsid w:val="000E6A6D"/>
    <w:rsid w:val="000F3677"/>
    <w:rsid w:val="001416BD"/>
    <w:rsid w:val="00185E71"/>
    <w:rsid w:val="001B1752"/>
    <w:rsid w:val="00256372"/>
    <w:rsid w:val="00265E52"/>
    <w:rsid w:val="00270F86"/>
    <w:rsid w:val="002C48BF"/>
    <w:rsid w:val="002E0782"/>
    <w:rsid w:val="002E7E14"/>
    <w:rsid w:val="00315047"/>
    <w:rsid w:val="00323610"/>
    <w:rsid w:val="00326202"/>
    <w:rsid w:val="0033781E"/>
    <w:rsid w:val="00345548"/>
    <w:rsid w:val="00347748"/>
    <w:rsid w:val="00350976"/>
    <w:rsid w:val="00350FFF"/>
    <w:rsid w:val="0037216F"/>
    <w:rsid w:val="00386CC2"/>
    <w:rsid w:val="003959A9"/>
    <w:rsid w:val="003C619C"/>
    <w:rsid w:val="003F061B"/>
    <w:rsid w:val="003F1878"/>
    <w:rsid w:val="0041030E"/>
    <w:rsid w:val="00431B36"/>
    <w:rsid w:val="00463C07"/>
    <w:rsid w:val="004B2F56"/>
    <w:rsid w:val="004F50FB"/>
    <w:rsid w:val="005004F2"/>
    <w:rsid w:val="00522335"/>
    <w:rsid w:val="00523E68"/>
    <w:rsid w:val="00543442"/>
    <w:rsid w:val="005B7408"/>
    <w:rsid w:val="005B787C"/>
    <w:rsid w:val="005D22EB"/>
    <w:rsid w:val="005D751C"/>
    <w:rsid w:val="00627E8E"/>
    <w:rsid w:val="0063148A"/>
    <w:rsid w:val="00647633"/>
    <w:rsid w:val="0065325B"/>
    <w:rsid w:val="00677E07"/>
    <w:rsid w:val="006841A1"/>
    <w:rsid w:val="00684D1B"/>
    <w:rsid w:val="0069414F"/>
    <w:rsid w:val="00695C77"/>
    <w:rsid w:val="006B18AD"/>
    <w:rsid w:val="006C0254"/>
    <w:rsid w:val="006D108F"/>
    <w:rsid w:val="006E3691"/>
    <w:rsid w:val="006F2919"/>
    <w:rsid w:val="006F3515"/>
    <w:rsid w:val="0070278C"/>
    <w:rsid w:val="00737CDB"/>
    <w:rsid w:val="008006FA"/>
    <w:rsid w:val="00813519"/>
    <w:rsid w:val="00817A75"/>
    <w:rsid w:val="00842F4B"/>
    <w:rsid w:val="00866408"/>
    <w:rsid w:val="008A51C8"/>
    <w:rsid w:val="008A727E"/>
    <w:rsid w:val="008D2577"/>
    <w:rsid w:val="008F62B5"/>
    <w:rsid w:val="008F6AFA"/>
    <w:rsid w:val="009755E2"/>
    <w:rsid w:val="00975D91"/>
    <w:rsid w:val="009A6078"/>
    <w:rsid w:val="009C79CD"/>
    <w:rsid w:val="00A101C1"/>
    <w:rsid w:val="00A1540F"/>
    <w:rsid w:val="00A643E5"/>
    <w:rsid w:val="00A82071"/>
    <w:rsid w:val="00AA479E"/>
    <w:rsid w:val="00AC209D"/>
    <w:rsid w:val="00AE1289"/>
    <w:rsid w:val="00AF32E1"/>
    <w:rsid w:val="00B30C2F"/>
    <w:rsid w:val="00B36B56"/>
    <w:rsid w:val="00B57483"/>
    <w:rsid w:val="00B8369D"/>
    <w:rsid w:val="00B84520"/>
    <w:rsid w:val="00B86C93"/>
    <w:rsid w:val="00BA5875"/>
    <w:rsid w:val="00C10CC0"/>
    <w:rsid w:val="00C20F4B"/>
    <w:rsid w:val="00CC59B3"/>
    <w:rsid w:val="00CD486B"/>
    <w:rsid w:val="00CD7F8C"/>
    <w:rsid w:val="00D003EA"/>
    <w:rsid w:val="00DA47C4"/>
    <w:rsid w:val="00DB41AF"/>
    <w:rsid w:val="00DC66EA"/>
    <w:rsid w:val="00E12C44"/>
    <w:rsid w:val="00E55327"/>
    <w:rsid w:val="00E61211"/>
    <w:rsid w:val="00E83C5A"/>
    <w:rsid w:val="00EA5D2E"/>
    <w:rsid w:val="00EC3DA5"/>
    <w:rsid w:val="00F52D3B"/>
    <w:rsid w:val="00F554CC"/>
    <w:rsid w:val="00F66AE4"/>
    <w:rsid w:val="00F765B0"/>
    <w:rsid w:val="00FC0962"/>
    <w:rsid w:val="00FE1C0B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E12CA"/>
  <w15:docId w15:val="{6CDA0AA2-53F4-419B-B23C-FF9C8724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E078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FE1C0B"/>
    <w:rPr>
      <w:i/>
      <w:iCs/>
    </w:rPr>
  </w:style>
  <w:style w:type="paragraph" w:styleId="ae">
    <w:name w:val="No Spacing"/>
    <w:link w:val="af"/>
    <w:uiPriority w:val="1"/>
    <w:qFormat/>
    <w:rsid w:val="0025637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25637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k.dp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dpu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19098541026706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.dp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E14F-C897-43DF-BE71-CBB48B8A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Елена</cp:lastModifiedBy>
  <cp:revision>40</cp:revision>
  <cp:lastPrinted>2019-06-24T10:38:00Z</cp:lastPrinted>
  <dcterms:created xsi:type="dcterms:W3CDTF">2018-07-04T09:49:00Z</dcterms:created>
  <dcterms:modified xsi:type="dcterms:W3CDTF">2020-09-07T11:31:00Z</dcterms:modified>
</cp:coreProperties>
</file>