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706"/>
        <w:gridCol w:w="6865"/>
      </w:tblGrid>
      <w:tr w:rsidR="00DB45FB" w14:paraId="020ABE32" w14:textId="77777777"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14:paraId="4AD38B53" w14:textId="77777777" w:rsidR="00DB45FB" w:rsidRDefault="001F57BE">
            <w:pPr>
              <w:jc w:val="center"/>
              <w:rPr>
                <w:rFonts w:ascii="Times New Roman" w:hAnsi="Times New Roman" w:cs="Times New Roman"/>
                <w:b/>
                <w:color w:val="2E74B5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color w:val="2E74B5"/>
                <w:lang w:val="uk-UA" w:eastAsia="uk-UA"/>
              </w:rPr>
              <w:drawing>
                <wp:inline distT="0" distB="0" distL="0" distR="0" wp14:anchorId="070ED1DD" wp14:editId="5E95D264">
                  <wp:extent cx="1571625" cy="1400175"/>
                  <wp:effectExtent l="0" t="0" r="9525" b="9525"/>
                  <wp:docPr id="1026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6" cstate="print">
                            <a:duotone>
                              <a:srgbClr val="306CA2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716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 w14:paraId="3094D761" w14:textId="77777777" w:rsidR="00DB45FB" w:rsidRDefault="001F57BE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2E74B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sz w:val="28"/>
                <w:szCs w:val="28"/>
                <w:lang w:val="uk-UA"/>
              </w:rPr>
              <w:t>КОМУНАЛЬНИЙ ЗАКЛАД ВИЩОЇ ОСВІТИ</w:t>
            </w:r>
          </w:p>
          <w:p w14:paraId="5917711D" w14:textId="77777777" w:rsidR="00DB45FB" w:rsidRDefault="001F57BE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2E74B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E74B5"/>
                <w:sz w:val="28"/>
                <w:szCs w:val="28"/>
                <w:lang w:val="uk-UA"/>
              </w:rPr>
              <w:t>«ДНІПРОВСЬКА АКАДЕМІЯ МУЗИКИ»</w:t>
            </w:r>
          </w:p>
          <w:p w14:paraId="735B4D4F" w14:textId="77777777" w:rsidR="00DB45FB" w:rsidRDefault="001F57BE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2E74B5"/>
                <w:sz w:val="1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E74B5"/>
                <w:sz w:val="28"/>
                <w:szCs w:val="28"/>
                <w:lang w:val="uk-UA"/>
              </w:rPr>
              <w:t>ДНІПРОПЕТРОВСЬКОЇ ОБЛАСНОЇ РАДИ»</w:t>
            </w:r>
          </w:p>
          <w:p w14:paraId="10B1BF7F" w14:textId="77777777" w:rsidR="00DB45FB" w:rsidRDefault="001F57B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2E74B5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E74B5"/>
                <w:lang w:val="uk-UA"/>
              </w:rPr>
              <w:t>вул. Ливарна, 10, м. Дніпро, 49044; тел.+38(056)720 92 77</w:t>
            </w:r>
          </w:p>
          <w:p w14:paraId="0E0C1EEA" w14:textId="77777777" w:rsidR="00DB45FB" w:rsidRDefault="00DB45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E74B5"/>
                <w:lang w:val="uk-UA"/>
              </w:rPr>
            </w:pPr>
          </w:p>
        </w:tc>
      </w:tr>
    </w:tbl>
    <w:p w14:paraId="712F26B4" w14:textId="77777777" w:rsidR="00DB45FB" w:rsidRDefault="00DB45FB">
      <w:pPr>
        <w:pStyle w:val="a4"/>
        <w:spacing w:before="0" w:beforeAutospacing="0" w:after="0" w:afterAutospacing="0"/>
        <w:jc w:val="center"/>
        <w:rPr>
          <w:rFonts w:ascii="Bookman Old Style" w:hAnsi="Bookman Old Style"/>
          <w:b/>
          <w:i/>
          <w:color w:val="1F4E79"/>
          <w:sz w:val="50"/>
          <w:szCs w:val="50"/>
          <w:lang w:val="uk-UA"/>
        </w:rPr>
      </w:pPr>
    </w:p>
    <w:p w14:paraId="38ECBD7B" w14:textId="77777777" w:rsidR="00DB45FB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>ВІДКРИТИЙ ДВОТУРОВИЙ КОНКУРС</w:t>
      </w:r>
    </w:p>
    <w:p w14:paraId="6D2DEC6D" w14:textId="77777777" w:rsidR="00DB45FB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ХОРОВИХ ДИРИГЕНТІВ-</w:t>
      </w:r>
    </w:p>
    <w:p w14:paraId="15D3FC26" w14:textId="77777777" w:rsidR="00DB45FB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>ЗДОБУВАЧІВ ФАХОВОЇ</w:t>
      </w:r>
    </w:p>
    <w:p w14:paraId="007CFCAC" w14:textId="77777777" w:rsidR="00DB45FB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ПЕРЕДВИЩОЇ ОСВІТИ </w:t>
      </w:r>
    </w:p>
    <w:p w14:paraId="55F6152B" w14:textId="77777777" w:rsidR="00DB45FB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>ІІ - І</w:t>
      </w:r>
      <w:r>
        <w:rPr>
          <w:rFonts w:ascii="Bookman Old Style" w:hAnsi="Bookman Old Style"/>
          <w:b/>
          <w:i/>
          <w:color w:val="1F4E79"/>
          <w:sz w:val="40"/>
          <w:szCs w:val="40"/>
        </w:rPr>
        <w:t>V</w:t>
      </w: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КУРСІВ </w:t>
      </w:r>
    </w:p>
    <w:p w14:paraId="5C9705C9" w14:textId="77777777" w:rsidR="00DB45FB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за спеціальністю </w:t>
      </w:r>
    </w:p>
    <w:p w14:paraId="28C5DC4B" w14:textId="75686DB4" w:rsidR="00DB45FB" w:rsidRDefault="00512DC7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en-US"/>
        </w:rPr>
        <w:t>B</w:t>
      </w:r>
      <w:r w:rsidRPr="00512DC7">
        <w:rPr>
          <w:rFonts w:ascii="Bookman Old Style" w:hAnsi="Bookman Old Style"/>
          <w:b/>
          <w:i/>
          <w:color w:val="1F4E79"/>
          <w:sz w:val="40"/>
          <w:szCs w:val="40"/>
        </w:rPr>
        <w:t>5</w:t>
      </w:r>
      <w:r w:rsidR="001F57BE"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«Музичне мистецтво»</w:t>
      </w:r>
    </w:p>
    <w:p w14:paraId="49A0EEC7" w14:textId="77777777" w:rsidR="00DB45FB" w:rsidRPr="00512DC7" w:rsidRDefault="001F57BE" w:rsidP="00512DC7">
      <w:pPr>
        <w:pStyle w:val="a4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i/>
          <w:color w:val="1F4E79"/>
          <w:sz w:val="32"/>
          <w:szCs w:val="32"/>
          <w:lang w:val="uk-UA"/>
        </w:rPr>
      </w:pPr>
      <w:r w:rsidRPr="00512DC7">
        <w:rPr>
          <w:rFonts w:ascii="Bookman Old Style" w:hAnsi="Bookman Old Style"/>
          <w:b/>
          <w:i/>
          <w:color w:val="1F4E79"/>
          <w:sz w:val="32"/>
          <w:szCs w:val="32"/>
          <w:lang w:val="uk-UA"/>
        </w:rPr>
        <w:t>(Дистанційна форма проведення)</w:t>
      </w:r>
    </w:p>
    <w:p w14:paraId="3DF537B6" w14:textId="77777777" w:rsidR="00DB45FB" w:rsidRDefault="001F57BE">
      <w:pPr>
        <w:jc w:val="center"/>
        <w:rPr>
          <w:rFonts w:ascii="Times New Roman" w:hAnsi="Times New Roman"/>
          <w:i/>
          <w:color w:val="0D0D0D"/>
          <w:highlight w:val="yellow"/>
          <w:lang w:val="uk-UA"/>
        </w:rPr>
      </w:pPr>
      <w:r>
        <w:rPr>
          <w:i/>
          <w:noProof/>
          <w:color w:val="FF0000"/>
          <w:lang w:val="uk-UA" w:eastAsia="uk-UA"/>
        </w:rPr>
        <w:drawing>
          <wp:inline distT="0" distB="0" distL="0" distR="0" wp14:anchorId="34B52EA1" wp14:editId="25CAAA56">
            <wp:extent cx="3181350" cy="3181350"/>
            <wp:effectExtent l="0" t="0" r="0" b="0"/>
            <wp:docPr id="102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1EC8" w14:textId="758AC213" w:rsidR="00DB45FB" w:rsidRDefault="00E13C97">
      <w:pPr>
        <w:jc w:val="center"/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</w:pPr>
      <w:r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>26</w:t>
      </w:r>
      <w:r w:rsidR="001F57BE"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</w:t>
      </w:r>
      <w:proofErr w:type="spellStart"/>
      <w:r w:rsidR="001F57BE">
        <w:rPr>
          <w:rFonts w:ascii="Bookman Old Style" w:hAnsi="Bookman Old Style"/>
          <w:b/>
          <w:i/>
          <w:color w:val="1F4E79"/>
          <w:sz w:val="40"/>
          <w:szCs w:val="40"/>
        </w:rPr>
        <w:t>березня</w:t>
      </w:r>
      <w:proofErr w:type="spellEnd"/>
      <w:r w:rsidR="001F57BE"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202</w:t>
      </w:r>
      <w:r w:rsidR="00595182"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>6</w:t>
      </w:r>
      <w:r w:rsidR="001F57BE">
        <w:rPr>
          <w:rFonts w:ascii="Bookman Old Style" w:hAnsi="Bookman Old Style"/>
          <w:b/>
          <w:i/>
          <w:color w:val="1F4E79"/>
          <w:sz w:val="40"/>
          <w:szCs w:val="40"/>
          <w:lang w:val="uk-UA"/>
        </w:rPr>
        <w:t xml:space="preserve"> року</w:t>
      </w:r>
    </w:p>
    <w:p w14:paraId="26149415" w14:textId="77777777" w:rsidR="00DB45FB" w:rsidRPr="00512DC7" w:rsidRDefault="001F57BE">
      <w:pPr>
        <w:jc w:val="center"/>
        <w:rPr>
          <w:rFonts w:ascii="Bookman Old Style" w:hAnsi="Bookman Old Style"/>
          <w:b/>
          <w:i/>
          <w:color w:val="1F4E79"/>
          <w:sz w:val="28"/>
          <w:szCs w:val="28"/>
          <w:lang w:val="uk-UA"/>
        </w:rPr>
      </w:pPr>
      <w:r w:rsidRPr="00512DC7">
        <w:rPr>
          <w:rFonts w:ascii="Bookman Old Style" w:hAnsi="Bookman Old Style"/>
          <w:b/>
          <w:i/>
          <w:color w:val="1F4E79"/>
          <w:sz w:val="28"/>
          <w:szCs w:val="28"/>
          <w:lang w:val="uk-UA"/>
        </w:rPr>
        <w:t>м. ДНІПРО</w:t>
      </w:r>
    </w:p>
    <w:p w14:paraId="2BB18A82" w14:textId="77777777" w:rsidR="00512DC7" w:rsidRDefault="00512DC7" w:rsidP="00512DC7">
      <w:pPr>
        <w:tabs>
          <w:tab w:val="left" w:pos="3033"/>
        </w:tabs>
        <w:spacing w:after="0" w:line="360" w:lineRule="auto"/>
        <w:ind w:right="-1"/>
        <w:rPr>
          <w:rFonts w:ascii="Bookman Old Style" w:hAnsi="Bookman Old Style"/>
          <w:b/>
          <w:i/>
          <w:sz w:val="24"/>
          <w:szCs w:val="24"/>
          <w:lang w:val="uk-UA"/>
        </w:rPr>
      </w:pPr>
    </w:p>
    <w:p w14:paraId="0684CB9D" w14:textId="4BD0FE1D" w:rsidR="00DB45FB" w:rsidRDefault="001F57BE">
      <w:pPr>
        <w:tabs>
          <w:tab w:val="left" w:pos="3033"/>
        </w:tabs>
        <w:spacing w:after="0" w:line="360" w:lineRule="auto"/>
        <w:ind w:right="-1"/>
        <w:jc w:val="center"/>
        <w:rPr>
          <w:rFonts w:ascii="Bookman Old Style" w:hAnsi="Bookman Old Style"/>
          <w:b/>
          <w:i/>
          <w:sz w:val="24"/>
          <w:szCs w:val="24"/>
          <w:lang w:val="uk-UA"/>
        </w:rPr>
      </w:pPr>
      <w:r>
        <w:rPr>
          <w:rFonts w:ascii="Bookman Old Style" w:hAnsi="Bookman Old Style"/>
          <w:b/>
          <w:i/>
          <w:sz w:val="24"/>
          <w:szCs w:val="24"/>
          <w:lang w:val="uk-UA"/>
        </w:rPr>
        <w:lastRenderedPageBreak/>
        <w:t>Мета конкурсу:</w:t>
      </w:r>
    </w:p>
    <w:p w14:paraId="2F8409EC" w14:textId="4410BD53" w:rsidR="00DB45FB" w:rsidRDefault="001F57BE">
      <w:pPr>
        <w:pStyle w:val="a5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збереження і подальший розвиток  професійних традицій української</w:t>
      </w:r>
      <w:r w:rsidR="00F01F82">
        <w:rPr>
          <w:rFonts w:ascii="Bookman Old Style" w:hAnsi="Bookman Old Style"/>
          <w:sz w:val="24"/>
          <w:szCs w:val="24"/>
          <w:lang w:val="uk-UA"/>
        </w:rPr>
        <w:t xml:space="preserve"> </w:t>
      </w:r>
      <w:r>
        <w:rPr>
          <w:rFonts w:ascii="Bookman Old Style" w:hAnsi="Bookman Old Style"/>
          <w:sz w:val="24"/>
          <w:szCs w:val="24"/>
          <w:lang w:val="uk-UA"/>
        </w:rPr>
        <w:t>диригентської школи;</w:t>
      </w:r>
    </w:p>
    <w:p w14:paraId="777D6BF0" w14:textId="77777777" w:rsidR="00DB45FB" w:rsidRDefault="001F57BE">
      <w:pPr>
        <w:tabs>
          <w:tab w:val="left" w:pos="3033"/>
        </w:tabs>
        <w:spacing w:after="0" w:line="36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- популяризація хорової музики вітчизняних митців;</w:t>
      </w:r>
    </w:p>
    <w:p w14:paraId="21A2C1C9" w14:textId="77777777" w:rsidR="00DB45FB" w:rsidRDefault="001F57BE">
      <w:pPr>
        <w:tabs>
          <w:tab w:val="left" w:pos="3033"/>
        </w:tabs>
        <w:spacing w:after="0" w:line="36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- розширення та збагачення виконавських можливостей конкурсантів;</w:t>
      </w:r>
    </w:p>
    <w:p w14:paraId="7BF10F90" w14:textId="77777777" w:rsidR="00DB45FB" w:rsidRDefault="001F57BE">
      <w:pPr>
        <w:tabs>
          <w:tab w:val="left" w:pos="3033"/>
        </w:tabs>
        <w:spacing w:after="0" w:line="360" w:lineRule="auto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 xml:space="preserve">- створення мистецької взаємодії студентів і викладачів освітніх закладів; </w:t>
      </w:r>
    </w:p>
    <w:p w14:paraId="69EEF574" w14:textId="77777777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- збереження і зміцнення духовного рівня сучасного суспільства.</w:t>
      </w:r>
    </w:p>
    <w:p w14:paraId="0F4B63F2" w14:textId="77777777" w:rsidR="00DB45FB" w:rsidRDefault="00DB45F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lang w:val="uk-UA"/>
        </w:rPr>
      </w:pPr>
    </w:p>
    <w:p w14:paraId="5A45F79B" w14:textId="45E1B5DF" w:rsidR="00DB45FB" w:rsidRDefault="00156CB6">
      <w:pPr>
        <w:spacing w:after="0" w:line="360" w:lineRule="auto"/>
        <w:jc w:val="center"/>
        <w:rPr>
          <w:rFonts w:ascii="Bookman Old Style" w:hAnsi="Bookman Old Style" w:cs="Times New Roman"/>
          <w:i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i/>
          <w:sz w:val="24"/>
          <w:szCs w:val="24"/>
          <w:lang w:val="uk-UA"/>
        </w:rPr>
        <w:t>Номінації та категорії:</w:t>
      </w:r>
    </w:p>
    <w:p w14:paraId="4938D418" w14:textId="13DDE78A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У конкурсі беруть участь здобувачі II-IV курсів закладів фахової </w:t>
      </w:r>
      <w:proofErr w:type="spellStart"/>
      <w:r>
        <w:rPr>
          <w:rFonts w:ascii="Bookman Old Style" w:hAnsi="Bookman Old Style" w:cs="Times New Roman"/>
          <w:sz w:val="24"/>
          <w:szCs w:val="24"/>
          <w:lang w:val="uk-UA"/>
        </w:rPr>
        <w:t>передвищої</w:t>
      </w:r>
      <w:proofErr w:type="spellEnd"/>
      <w:r>
        <w:rPr>
          <w:rFonts w:ascii="Bookman Old Style" w:hAnsi="Bookman Old Style" w:cs="Times New Roman"/>
          <w:sz w:val="24"/>
          <w:szCs w:val="24"/>
          <w:lang w:val="uk-UA"/>
        </w:rPr>
        <w:t xml:space="preserve"> освіти за спеціальністю </w:t>
      </w:r>
      <w:r w:rsidR="00512DC7">
        <w:rPr>
          <w:rFonts w:ascii="Bookman Old Style" w:hAnsi="Bookman Old Style" w:cs="Times New Roman"/>
          <w:sz w:val="24"/>
          <w:szCs w:val="24"/>
          <w:lang w:val="en-US"/>
        </w:rPr>
        <w:t>B5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«Музичне мистецтво».</w:t>
      </w:r>
    </w:p>
    <w:p w14:paraId="20DD1A63" w14:textId="77777777" w:rsidR="00156CB6" w:rsidRPr="00F01F82" w:rsidRDefault="00156CB6" w:rsidP="00156CB6">
      <w:pPr>
        <w:spacing w:after="0" w:line="360" w:lineRule="auto"/>
        <w:jc w:val="both"/>
        <w:rPr>
          <w:rFonts w:ascii="Bookman Old Style" w:hAnsi="Bookman Old Style" w:cs="Times New Roman"/>
          <w:i/>
          <w:iCs/>
          <w:sz w:val="24"/>
          <w:szCs w:val="24"/>
          <w:u w:val="single"/>
          <w:lang w:val="uk-UA"/>
        </w:rPr>
      </w:pPr>
      <w:r w:rsidRPr="00F01F82">
        <w:rPr>
          <w:rFonts w:ascii="Bookman Old Style" w:hAnsi="Bookman Old Style" w:cs="Times New Roman"/>
          <w:i/>
          <w:iCs/>
          <w:sz w:val="24"/>
          <w:szCs w:val="24"/>
          <w:u w:val="single"/>
          <w:lang w:val="uk-UA"/>
        </w:rPr>
        <w:t>Номінація «Хорове диригування»</w:t>
      </w:r>
    </w:p>
    <w:p w14:paraId="16C3D31F" w14:textId="2DADB86D" w:rsidR="00156CB6" w:rsidRDefault="00156CB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Категорії:</w:t>
      </w:r>
    </w:p>
    <w:p w14:paraId="242D6DF1" w14:textId="77777777" w:rsidR="00DB45FB" w:rsidRDefault="001F57BE" w:rsidP="00F01F82">
      <w:pPr>
        <w:pStyle w:val="a5"/>
        <w:numPr>
          <w:ilvl w:val="0"/>
          <w:numId w:val="4"/>
        </w:numPr>
        <w:spacing w:after="0" w:line="360" w:lineRule="auto"/>
        <w:ind w:left="567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Категорія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 xml:space="preserve">А 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- здобувачі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II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-х курсів закладів фахової </w:t>
      </w:r>
      <w:proofErr w:type="spellStart"/>
      <w:r>
        <w:rPr>
          <w:rFonts w:ascii="Bookman Old Style" w:hAnsi="Bookman Old Style" w:cs="Times New Roman"/>
          <w:sz w:val="24"/>
          <w:szCs w:val="24"/>
          <w:lang w:val="uk-UA"/>
        </w:rPr>
        <w:t>передвищої</w:t>
      </w:r>
      <w:proofErr w:type="spellEnd"/>
      <w:r>
        <w:rPr>
          <w:rFonts w:ascii="Bookman Old Style" w:hAnsi="Bookman Old Style" w:cs="Times New Roman"/>
          <w:sz w:val="24"/>
          <w:szCs w:val="24"/>
          <w:lang w:val="uk-UA"/>
        </w:rPr>
        <w:t xml:space="preserve"> освіти</w:t>
      </w:r>
    </w:p>
    <w:p w14:paraId="7DDF8C7D" w14:textId="77777777" w:rsidR="00DB45FB" w:rsidRDefault="001F57BE" w:rsidP="00F01F82">
      <w:pPr>
        <w:pStyle w:val="a5"/>
        <w:numPr>
          <w:ilvl w:val="0"/>
          <w:numId w:val="4"/>
        </w:numPr>
        <w:spacing w:after="0" w:line="360" w:lineRule="auto"/>
        <w:ind w:left="567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Категорія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В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- здобувачі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III</w:t>
      </w:r>
      <w:r>
        <w:rPr>
          <w:rFonts w:ascii="Bookman Old Style" w:hAnsi="Bookman Old Style" w:cs="Times New Roman"/>
          <w:sz w:val="24"/>
          <w:szCs w:val="24"/>
          <w:lang w:val="uk-UA"/>
        </w:rPr>
        <w:t>-х курсів закладів фахової передвищої освіти</w:t>
      </w:r>
    </w:p>
    <w:p w14:paraId="041DA4BB" w14:textId="77777777" w:rsidR="00DB45FB" w:rsidRDefault="001F57BE" w:rsidP="00F01F82">
      <w:pPr>
        <w:pStyle w:val="a5"/>
        <w:numPr>
          <w:ilvl w:val="0"/>
          <w:numId w:val="4"/>
        </w:numPr>
        <w:spacing w:after="0" w:line="360" w:lineRule="auto"/>
        <w:ind w:left="567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Категорія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С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- здобувачі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IV</w:t>
      </w:r>
      <w:r>
        <w:rPr>
          <w:rFonts w:ascii="Bookman Old Style" w:hAnsi="Bookman Old Style" w:cs="Times New Roman"/>
          <w:sz w:val="24"/>
          <w:szCs w:val="24"/>
          <w:lang w:val="uk-UA"/>
        </w:rPr>
        <w:t>-х курсів закладів фахової передвищої освіти</w:t>
      </w:r>
    </w:p>
    <w:p w14:paraId="00453D3B" w14:textId="77777777" w:rsidR="00DB45FB" w:rsidRDefault="00DB45FB">
      <w:pPr>
        <w:pStyle w:val="a5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7B4AA2BF" w14:textId="77777777" w:rsidR="00DB45FB" w:rsidRDefault="00DB45F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795280EE" w14:textId="77777777" w:rsidR="00DB45FB" w:rsidRDefault="001F57BE">
      <w:pPr>
        <w:pStyle w:val="a4"/>
        <w:spacing w:before="0" w:beforeAutospacing="0" w:after="0" w:afterAutospacing="0"/>
        <w:rPr>
          <w:rFonts w:ascii="Bookman Old Style" w:hAnsi="Bookman Old Style"/>
          <w:b/>
          <w:color w:val="000000"/>
          <w:lang w:val="uk-UA"/>
        </w:rPr>
      </w:pPr>
      <w:r>
        <w:rPr>
          <w:rFonts w:ascii="Bookman Old Style" w:hAnsi="Bookman Old Style"/>
          <w:b/>
          <w:color w:val="000000"/>
          <w:lang w:val="uk-UA"/>
        </w:rPr>
        <w:t>Конкурс проводиться дистанційно у ІІ тури:</w:t>
      </w:r>
    </w:p>
    <w:p w14:paraId="6D292950" w14:textId="77777777" w:rsidR="00DB45FB" w:rsidRDefault="00DB45FB">
      <w:pPr>
        <w:pStyle w:val="a4"/>
        <w:spacing w:before="0" w:beforeAutospacing="0" w:after="0" w:afterAutospacing="0"/>
        <w:rPr>
          <w:rFonts w:ascii="Bookman Old Style" w:hAnsi="Bookman Old Style"/>
          <w:b/>
          <w:color w:val="000000"/>
          <w:lang w:val="uk-UA"/>
        </w:rPr>
      </w:pPr>
    </w:p>
    <w:p w14:paraId="5F22CFD5" w14:textId="77777777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sz w:val="24"/>
          <w:szCs w:val="24"/>
          <w:lang w:val="uk-UA"/>
        </w:rPr>
        <w:t xml:space="preserve">І тур </w:t>
      </w:r>
      <w:r>
        <w:rPr>
          <w:rFonts w:ascii="Bookman Old Style" w:hAnsi="Bookman Old Style" w:cs="Times New Roman"/>
          <w:sz w:val="24"/>
          <w:szCs w:val="24"/>
          <w:lang w:val="uk-UA"/>
        </w:rPr>
        <w:t>– відбірковий (на базі закладу освіти учасника конкурсу).</w:t>
      </w:r>
    </w:p>
    <w:p w14:paraId="558BFC43" w14:textId="39BE4680" w:rsidR="00DB45FB" w:rsidRPr="00156CB6" w:rsidRDefault="001F57BE">
      <w:pPr>
        <w:spacing w:after="0"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sz w:val="24"/>
          <w:szCs w:val="24"/>
          <w:lang w:val="uk-UA"/>
        </w:rPr>
        <w:t xml:space="preserve">ІІ тур – </w:t>
      </w:r>
      <w:r w:rsidR="00156CB6">
        <w:rPr>
          <w:rFonts w:ascii="Bookman Old Style" w:hAnsi="Bookman Old Style" w:cs="Times New Roman"/>
          <w:bCs/>
          <w:sz w:val="24"/>
          <w:szCs w:val="24"/>
          <w:lang w:val="uk-UA"/>
        </w:rPr>
        <w:t xml:space="preserve">основний </w:t>
      </w:r>
      <w:r w:rsidR="00F01F82">
        <w:rPr>
          <w:rFonts w:ascii="Bookman Old Style" w:hAnsi="Bookman Old Style" w:cs="Times New Roman"/>
          <w:color w:val="000000"/>
          <w:sz w:val="24"/>
          <w:szCs w:val="24"/>
          <w:lang w:val="uk-UA"/>
        </w:rPr>
        <w:t xml:space="preserve">26 </w:t>
      </w:r>
      <w:r>
        <w:rPr>
          <w:rFonts w:ascii="Bookman Old Style" w:hAnsi="Bookman Old Style" w:cs="Times New Roman"/>
          <w:color w:val="000000"/>
          <w:sz w:val="24"/>
          <w:szCs w:val="24"/>
          <w:lang w:val="uk-UA"/>
        </w:rPr>
        <w:t>березня 202</w:t>
      </w:r>
      <w:r w:rsidR="00595182">
        <w:rPr>
          <w:rFonts w:ascii="Bookman Old Style" w:hAnsi="Bookman Old Style" w:cs="Times New Roman"/>
          <w:color w:val="000000"/>
          <w:sz w:val="24"/>
          <w:szCs w:val="24"/>
          <w:lang w:val="uk-UA"/>
        </w:rPr>
        <w:t>6</w:t>
      </w:r>
      <w:r>
        <w:rPr>
          <w:rFonts w:ascii="Bookman Old Style" w:hAnsi="Bookman Old Style" w:cs="Times New Roman"/>
          <w:color w:val="000000"/>
          <w:sz w:val="24"/>
          <w:szCs w:val="24"/>
          <w:lang w:val="uk-UA"/>
        </w:rPr>
        <w:t xml:space="preserve"> року (на базі Дніпровської академії музики) </w:t>
      </w:r>
      <w:r w:rsidR="00156CB6">
        <w:rPr>
          <w:rFonts w:ascii="Bookman Old Style" w:hAnsi="Bookman Old Style" w:cs="Times New Roman"/>
          <w:bCs/>
          <w:color w:val="000000"/>
          <w:sz w:val="24"/>
          <w:szCs w:val="24"/>
          <w:lang w:val="uk-UA"/>
        </w:rPr>
        <w:t>за результатами прослуховування відеозаписів конкурсних програм.</w:t>
      </w:r>
    </w:p>
    <w:p w14:paraId="76598707" w14:textId="77777777" w:rsidR="00DB45FB" w:rsidRDefault="00DB45FB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lang w:val="uk-UA"/>
        </w:rPr>
      </w:pPr>
    </w:p>
    <w:p w14:paraId="639E1EF0" w14:textId="77777777" w:rsidR="00DB45FB" w:rsidRDefault="001F57BE">
      <w:pPr>
        <w:spacing w:after="0" w:line="360" w:lineRule="auto"/>
        <w:jc w:val="center"/>
        <w:rPr>
          <w:rFonts w:ascii="Bookman Old Style" w:hAnsi="Bookman Old Style" w:cs="Times New Roman"/>
          <w:b/>
          <w:i/>
          <w:color w:val="000000"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i/>
          <w:color w:val="000000"/>
          <w:sz w:val="24"/>
          <w:szCs w:val="24"/>
          <w:lang w:val="uk-UA"/>
        </w:rPr>
        <w:t>Вимоги до виконання:</w:t>
      </w:r>
    </w:p>
    <w:p w14:paraId="4415BFB8" w14:textId="3E481893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Диригування (напам’ять) двох творів за власним вибором у супроводі фортепіано</w:t>
      </w:r>
      <w:r w:rsidR="00F01F82">
        <w:rPr>
          <w:rFonts w:ascii="Bookman Old Style" w:hAnsi="Bookman Old Style" w:cs="Times New Roman"/>
          <w:sz w:val="24"/>
          <w:szCs w:val="24"/>
          <w:lang w:val="uk-UA"/>
        </w:rPr>
        <w:t xml:space="preserve"> (тривалість виступу - до 15 хв.)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: </w:t>
      </w:r>
    </w:p>
    <w:p w14:paraId="1168CA37" w14:textId="77777777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- твір а’саppеllа,</w:t>
      </w:r>
    </w:p>
    <w:p w14:paraId="386512B9" w14:textId="2009AA70" w:rsidR="00C138DA" w:rsidRPr="00F01F82" w:rsidRDefault="001F57BE" w:rsidP="00F01F8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- твір із супроводом.</w:t>
      </w:r>
    </w:p>
    <w:p w14:paraId="66B1A9FE" w14:textId="183B5CD5" w:rsidR="00DB45FB" w:rsidRDefault="001F57BE">
      <w:pPr>
        <w:spacing w:line="360" w:lineRule="auto"/>
        <w:jc w:val="center"/>
        <w:rPr>
          <w:rFonts w:ascii="Bookman Old Style" w:hAnsi="Bookman Old Style" w:cs="Times New Roman"/>
          <w:b/>
          <w:i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i/>
          <w:sz w:val="24"/>
          <w:szCs w:val="24"/>
          <w:lang w:val="uk-UA"/>
        </w:rPr>
        <w:t>Вимоги до відеозапису:</w:t>
      </w:r>
    </w:p>
    <w:p w14:paraId="48D374CD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Відеозапис  має бути зроблений лише для конкурсу та здійснюватися</w:t>
      </w:r>
    </w:p>
    <w:p w14:paraId="7334BC27" w14:textId="77777777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однією камерою.  Під час запису використовується  справжня акустика залу, класу, кімнати.  На відеозапису при диригуванні  виконавець має бути показаний у повний зріст. </w:t>
      </w:r>
    </w:p>
    <w:p w14:paraId="492322A6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lastRenderedPageBreak/>
        <w:t xml:space="preserve">Конкурсний відеозапис розміщується на </w:t>
      </w:r>
      <w:r>
        <w:rPr>
          <w:rFonts w:ascii="Bookman Old Style" w:hAnsi="Bookman Old Style" w:cs="Times New Roman"/>
          <w:sz w:val="24"/>
          <w:szCs w:val="24"/>
          <w:lang w:val="en-US"/>
        </w:rPr>
        <w:t>YouTube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з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відкритим доступом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та надсилається посиланням. Кожен відеозапис повинен бути підписаний: ПІБ учасника та назва творів.</w:t>
      </w:r>
    </w:p>
    <w:p w14:paraId="63F50528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Відеозапис, який зроблено не за правилами,  вказаних  у вимогах,  членами журі розглядатися  не буде.</w:t>
      </w:r>
    </w:p>
    <w:p w14:paraId="0493DFC6" w14:textId="77777777" w:rsidR="00DB45FB" w:rsidRDefault="00DB45FB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  <w:lang w:val="uk-UA"/>
        </w:rPr>
      </w:pPr>
    </w:p>
    <w:p w14:paraId="37FC621B" w14:textId="77777777" w:rsidR="00DB45FB" w:rsidRDefault="001F57BE">
      <w:pPr>
        <w:spacing w:after="0" w:line="360" w:lineRule="auto"/>
        <w:jc w:val="center"/>
        <w:rPr>
          <w:rFonts w:ascii="Bookman Old Style" w:hAnsi="Bookman Old Style" w:cs="Times New Roman"/>
          <w:i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i/>
          <w:sz w:val="24"/>
          <w:szCs w:val="24"/>
          <w:lang w:val="uk-UA"/>
        </w:rPr>
        <w:t>Виступи учасників оцінюються за наступними критеріями</w:t>
      </w:r>
      <w:r>
        <w:rPr>
          <w:rFonts w:ascii="Bookman Old Style" w:hAnsi="Bookman Old Style" w:cs="Times New Roman"/>
          <w:i/>
          <w:sz w:val="24"/>
          <w:szCs w:val="24"/>
          <w:lang w:val="uk-UA"/>
        </w:rPr>
        <w:t>:</w:t>
      </w:r>
    </w:p>
    <w:p w14:paraId="684C81F8" w14:textId="77777777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- стилістичне розкриття музичних образів творів;</w:t>
      </w:r>
    </w:p>
    <w:p w14:paraId="5A22F0F7" w14:textId="05A58DC8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- </w:t>
      </w:r>
      <w:r w:rsidR="00A545A8">
        <w:rPr>
          <w:rFonts w:ascii="Bookman Old Style" w:hAnsi="Bookman Old Style" w:cs="Times New Roman"/>
          <w:sz w:val="24"/>
          <w:szCs w:val="24"/>
          <w:lang w:val="uk-UA"/>
        </w:rPr>
        <w:t xml:space="preserve">ступінь володіння </w:t>
      </w:r>
      <w:r>
        <w:rPr>
          <w:rFonts w:ascii="Bookman Old Style" w:hAnsi="Bookman Old Style" w:cs="Times New Roman"/>
          <w:sz w:val="24"/>
          <w:szCs w:val="24"/>
          <w:lang w:val="uk-UA"/>
        </w:rPr>
        <w:t>технік</w:t>
      </w:r>
      <w:r w:rsidR="00A545A8">
        <w:rPr>
          <w:rFonts w:ascii="Bookman Old Style" w:hAnsi="Bookman Old Style" w:cs="Times New Roman"/>
          <w:sz w:val="24"/>
          <w:szCs w:val="24"/>
          <w:lang w:val="uk-UA"/>
        </w:rPr>
        <w:t>ою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диригування, візуальний  контакт з уявним хором;</w:t>
      </w:r>
    </w:p>
    <w:p w14:paraId="098326D3" w14:textId="77777777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- майстерність виконання та виразність художньої інтерпретації; </w:t>
      </w:r>
    </w:p>
    <w:p w14:paraId="07752022" w14:textId="17EEC7C8" w:rsidR="00DB45FB" w:rsidRDefault="001F57B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- </w:t>
      </w:r>
      <w:r w:rsidR="00156CB6">
        <w:rPr>
          <w:rFonts w:ascii="Bookman Old Style" w:hAnsi="Bookman Old Style" w:cs="Times New Roman"/>
          <w:sz w:val="24"/>
          <w:szCs w:val="24"/>
          <w:lang w:val="uk-UA"/>
        </w:rPr>
        <w:t>рівень сценічної культури</w:t>
      </w:r>
      <w:r w:rsidR="00A545A8">
        <w:rPr>
          <w:rFonts w:ascii="Bookman Old Style" w:hAnsi="Bookman Old Style" w:cs="Times New Roman"/>
          <w:sz w:val="24"/>
          <w:szCs w:val="24"/>
          <w:lang w:val="uk-UA"/>
        </w:rPr>
        <w:t>, виконавського артистизму.</w:t>
      </w:r>
    </w:p>
    <w:p w14:paraId="335E63A9" w14:textId="77777777" w:rsidR="00DB45FB" w:rsidRDefault="00DB45FB">
      <w:pPr>
        <w:spacing w:after="0" w:line="240" w:lineRule="auto"/>
        <w:ind w:firstLine="708"/>
        <w:jc w:val="both"/>
        <w:rPr>
          <w:rFonts w:ascii="Bookman Old Style" w:hAnsi="Bookman Old Style" w:cs="Times New Roman"/>
          <w:b/>
          <w:i/>
          <w:sz w:val="24"/>
          <w:szCs w:val="24"/>
          <w:lang w:val="uk-UA"/>
        </w:rPr>
      </w:pPr>
    </w:p>
    <w:p w14:paraId="472223C9" w14:textId="77777777" w:rsidR="00DB45FB" w:rsidRDefault="00DB45FB">
      <w:pPr>
        <w:spacing w:after="0" w:line="240" w:lineRule="auto"/>
        <w:jc w:val="both"/>
        <w:rPr>
          <w:rFonts w:ascii="Bookman Old Style" w:hAnsi="Bookman Old Style" w:cs="Times New Roman"/>
          <w:i/>
          <w:sz w:val="24"/>
          <w:szCs w:val="24"/>
          <w:lang w:val="uk-UA"/>
        </w:rPr>
      </w:pPr>
    </w:p>
    <w:p w14:paraId="03C3A440" w14:textId="77777777" w:rsidR="00DB45FB" w:rsidRDefault="001F57BE">
      <w:pPr>
        <w:spacing w:line="360" w:lineRule="auto"/>
        <w:jc w:val="center"/>
        <w:rPr>
          <w:rFonts w:ascii="Bookman Old Style" w:hAnsi="Bookman Old Style" w:cs="Times New Roman"/>
          <w:i/>
          <w:sz w:val="24"/>
          <w:szCs w:val="24"/>
          <w:lang w:val="uk-UA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Нагородження учасників конкурсу</w:t>
      </w:r>
      <w:r>
        <w:rPr>
          <w:rFonts w:ascii="Bookman Old Style" w:hAnsi="Bookman Old Style" w:cs="Times New Roman"/>
          <w:i/>
          <w:sz w:val="24"/>
          <w:szCs w:val="24"/>
          <w:lang w:val="uk-UA"/>
        </w:rPr>
        <w:t>:</w:t>
      </w:r>
    </w:p>
    <w:p w14:paraId="0380D0A5" w14:textId="7879FE33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Оголошення результатів конкурсу – </w:t>
      </w:r>
      <w:r w:rsidR="00E13C97" w:rsidRPr="00F01F82">
        <w:rPr>
          <w:rFonts w:ascii="Bookman Old Style" w:hAnsi="Bookman Old Style" w:cs="Times New Roman"/>
          <w:b/>
          <w:bCs/>
          <w:i/>
          <w:iCs/>
          <w:sz w:val="24"/>
          <w:szCs w:val="24"/>
          <w:lang w:val="uk-UA"/>
        </w:rPr>
        <w:t>26</w:t>
      </w:r>
      <w:r>
        <w:rPr>
          <w:rFonts w:ascii="Bookman Old Style" w:hAnsi="Bookman Old Style" w:cs="Times New Roman"/>
          <w:b/>
          <w:i/>
          <w:sz w:val="24"/>
          <w:szCs w:val="24"/>
          <w:lang w:val="uk-UA"/>
        </w:rPr>
        <w:t xml:space="preserve"> березня 202</w:t>
      </w:r>
      <w:r w:rsidR="00595182">
        <w:rPr>
          <w:rFonts w:ascii="Bookman Old Style" w:hAnsi="Bookman Old Style" w:cs="Times New Roman"/>
          <w:b/>
          <w:i/>
          <w:sz w:val="24"/>
          <w:szCs w:val="24"/>
          <w:lang w:val="uk-UA"/>
        </w:rPr>
        <w:t>6</w:t>
      </w:r>
      <w:r w:rsidR="00F01F82">
        <w:rPr>
          <w:rFonts w:ascii="Bookman Old Style" w:hAnsi="Bookman Old Style" w:cs="Times New Roman"/>
          <w:sz w:val="24"/>
          <w:szCs w:val="24"/>
          <w:lang w:val="uk-UA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р. </w:t>
      </w:r>
      <w:r w:rsidRPr="00F01F82">
        <w:rPr>
          <w:rFonts w:ascii="Bookman Old Style" w:hAnsi="Bookman Old Style" w:cs="Times New Roman"/>
          <w:bCs/>
          <w:iCs/>
          <w:sz w:val="24"/>
          <w:szCs w:val="24"/>
          <w:lang w:val="uk-UA"/>
        </w:rPr>
        <w:t>у групі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додатка-мес</w:t>
      </w:r>
      <w:r w:rsidRPr="001F57BE">
        <w:rPr>
          <w:rFonts w:hAnsi="Bookman Old Style" w:cs="Times New Roman"/>
          <w:sz w:val="24"/>
          <w:szCs w:val="24"/>
        </w:rPr>
        <w:t>е</w:t>
      </w:r>
      <w:r>
        <w:rPr>
          <w:rFonts w:ascii="Bookman Old Style" w:hAnsi="Bookman Old Style" w:cs="Times New Roman"/>
          <w:sz w:val="24"/>
          <w:szCs w:val="24"/>
          <w:lang w:val="uk-UA"/>
        </w:rPr>
        <w:t>н</w:t>
      </w:r>
      <w:r w:rsidRPr="001F57BE">
        <w:rPr>
          <w:rFonts w:hAnsi="Bookman Old Style" w:cs="Times New Roman"/>
          <w:sz w:val="24"/>
          <w:szCs w:val="24"/>
        </w:rPr>
        <w:t>д</w:t>
      </w:r>
      <w:proofErr w:type="spellStart"/>
      <w:r>
        <w:rPr>
          <w:rFonts w:ascii="Bookman Old Style" w:hAnsi="Bookman Old Style" w:cs="Times New Roman"/>
          <w:sz w:val="24"/>
          <w:szCs w:val="24"/>
          <w:lang w:val="uk-UA"/>
        </w:rPr>
        <w:t>жеру</w:t>
      </w:r>
      <w:proofErr w:type="spellEnd"/>
      <w:r>
        <w:rPr>
          <w:rFonts w:ascii="Bookman Old Style" w:hAnsi="Bookman Old Style" w:cs="Times New Roman"/>
          <w:sz w:val="24"/>
          <w:szCs w:val="24"/>
          <w:lang w:val="uk-UA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en-US"/>
        </w:rPr>
        <w:t>Viber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 </w:t>
      </w:r>
      <w:r w:rsidRPr="00F01F82">
        <w:rPr>
          <w:rFonts w:ascii="Bookman Old Style" w:hAnsi="Bookman Old Style" w:cs="Times New Roman"/>
          <w:bCs/>
          <w:i/>
          <w:sz w:val="24"/>
          <w:szCs w:val="24"/>
          <w:u w:val="single"/>
          <w:lang w:val="uk-UA"/>
        </w:rPr>
        <w:t>«Конкурс ХД»</w:t>
      </w:r>
      <w:r w:rsidRPr="00F01F82">
        <w:rPr>
          <w:rFonts w:ascii="Bookman Old Style" w:hAnsi="Bookman Old Style" w:cs="Times New Roman"/>
          <w:bCs/>
          <w:sz w:val="24"/>
          <w:szCs w:val="24"/>
          <w:u w:val="single"/>
          <w:lang w:val="uk-UA"/>
        </w:rPr>
        <w:t>.</w:t>
      </w:r>
    </w:p>
    <w:p w14:paraId="7FD0EF8D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Оргкомітет конкурсу встановлює для переможців наступні нагороди: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Дипломи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переможців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І, ІІ, ІІІ ступенів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та </w:t>
      </w:r>
      <w:r>
        <w:rPr>
          <w:rFonts w:ascii="Bookman Old Style" w:hAnsi="Bookman Old Style" w:cs="Times New Roman"/>
          <w:b/>
          <w:sz w:val="24"/>
          <w:szCs w:val="24"/>
          <w:lang w:val="uk-UA"/>
        </w:rPr>
        <w:t>Дипломи лауреатів конкурсу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. </w:t>
      </w:r>
    </w:p>
    <w:p w14:paraId="0D82FB79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</w:rPr>
        <w:t>Журі має право визначати кількість нагороджених та не присуджувати Гран-прі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. </w:t>
      </w:r>
    </w:p>
    <w:p w14:paraId="74F5FF2F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Журі має право відзначати учасників за краще виконання окремих творів, кращих концертмейстерів; кращих викладачів за підготовку та участь у Конкурсі.</w:t>
      </w:r>
    </w:p>
    <w:p w14:paraId="1C4BB10D" w14:textId="77777777" w:rsidR="00DB45FB" w:rsidRDefault="001F57BE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Засідання журі закриті.</w:t>
      </w:r>
      <w:r>
        <w:t xml:space="preserve"> </w:t>
      </w:r>
      <w:r>
        <w:rPr>
          <w:rFonts w:ascii="Bookman Old Style" w:hAnsi="Bookman Old Style" w:cs="Times New Roman"/>
          <w:sz w:val="24"/>
          <w:szCs w:val="24"/>
          <w:lang w:val="uk-UA"/>
        </w:rPr>
        <w:t>Рішення є остаточними, обговоренню, перегляду чи оскарженню не підлягають, оформлюються протоколами.</w:t>
      </w:r>
    </w:p>
    <w:p w14:paraId="1ED406AF" w14:textId="77777777" w:rsidR="00DB45FB" w:rsidRDefault="00DB45F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4C6DEA4E" w14:textId="77777777" w:rsidR="00C138DA" w:rsidRDefault="00C138DA" w:rsidP="00F01F82">
      <w:pPr>
        <w:spacing w:after="0" w:line="360" w:lineRule="auto"/>
        <w:jc w:val="both"/>
        <w:rPr>
          <w:rFonts w:ascii="Bookman Old Style" w:hAnsi="Bookman Old Style" w:cs="Times New Roman"/>
          <w:b/>
          <w:bCs/>
          <w:i/>
          <w:iCs/>
          <w:sz w:val="24"/>
          <w:szCs w:val="24"/>
          <w:lang w:val="uk-UA"/>
        </w:rPr>
      </w:pPr>
    </w:p>
    <w:p w14:paraId="0F33FF62" w14:textId="10A95D53" w:rsidR="00A545A8" w:rsidRPr="00A545A8" w:rsidRDefault="00A545A8" w:rsidP="00C138DA">
      <w:pPr>
        <w:spacing w:after="0" w:line="360" w:lineRule="auto"/>
        <w:ind w:firstLine="708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  <w:lang w:val="uk-UA"/>
        </w:rPr>
      </w:pPr>
      <w:r w:rsidRPr="00A545A8">
        <w:rPr>
          <w:rFonts w:ascii="Bookman Old Style" w:hAnsi="Bookman Old Style" w:cs="Times New Roman"/>
          <w:b/>
          <w:bCs/>
          <w:i/>
          <w:iCs/>
          <w:sz w:val="24"/>
          <w:szCs w:val="24"/>
          <w:lang w:val="uk-UA"/>
        </w:rPr>
        <w:t>Документи та фінансові умови:</w:t>
      </w:r>
    </w:p>
    <w:p w14:paraId="03E4E9A5" w14:textId="218E66AC" w:rsidR="00A545A8" w:rsidRPr="00595182" w:rsidRDefault="00A545A8" w:rsidP="00595182">
      <w:pPr>
        <w:spacing w:after="0" w:line="360" w:lineRule="auto"/>
        <w:ind w:firstLine="708"/>
        <w:jc w:val="both"/>
        <w:rPr>
          <w:rFonts w:ascii="Bookman Old Style" w:hAnsi="Bookman Old Style" w:cs="Times New Roman"/>
          <w:b/>
          <w:sz w:val="24"/>
          <w:szCs w:val="24"/>
          <w:lang w:val="uk-UA"/>
        </w:rPr>
      </w:pPr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Для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участі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у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конкурсі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необхідно</w:t>
      </w:r>
      <w:proofErr w:type="spellEnd"/>
      <w:r w:rsidR="00C138DA" w:rsidRPr="00C138DA">
        <w:rPr>
          <w:rFonts w:ascii="Bookman Old Style" w:hAnsi="Bookman Old Style"/>
          <w:color w:val="000000"/>
          <w:sz w:val="24"/>
          <w:szCs w:val="24"/>
          <w:lang w:val="uk-UA"/>
        </w:rPr>
        <w:t xml:space="preserve"> </w:t>
      </w:r>
      <w:r w:rsidR="00C138DA">
        <w:rPr>
          <w:rStyle w:val="fontstyle01"/>
          <w:rFonts w:ascii="Bookman Old Style" w:hAnsi="Bookman Old Style"/>
          <w:sz w:val="24"/>
          <w:szCs w:val="24"/>
          <w:lang w:val="uk-UA"/>
        </w:rPr>
        <w:t>надіслати</w:t>
      </w:r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анкету-заявку</w:t>
      </w:r>
      <w:r w:rsidR="00C138DA">
        <w:rPr>
          <w:rFonts w:ascii="Bookman Old Style" w:hAnsi="Bookman Old Style"/>
          <w:sz w:val="24"/>
          <w:szCs w:val="24"/>
          <w:lang w:val="uk-UA"/>
        </w:rPr>
        <w:t xml:space="preserve"> </w:t>
      </w:r>
      <w:r w:rsidRPr="00C138DA">
        <w:rPr>
          <w:rFonts w:ascii="Bookman Old Style" w:hAnsi="Bookman Old Style" w:cs="Times New Roman"/>
          <w:sz w:val="24"/>
          <w:szCs w:val="24"/>
          <w:lang w:val="uk-UA"/>
        </w:rPr>
        <w:t xml:space="preserve">до </w:t>
      </w:r>
      <w:r w:rsidR="00E13C97">
        <w:rPr>
          <w:rFonts w:ascii="Bookman Old Style" w:hAnsi="Bookman Old Style" w:cs="Times New Roman"/>
          <w:b/>
          <w:sz w:val="24"/>
          <w:szCs w:val="24"/>
          <w:lang w:val="uk-UA"/>
        </w:rPr>
        <w:t xml:space="preserve">15 </w:t>
      </w:r>
      <w:r w:rsidRPr="00C138DA">
        <w:rPr>
          <w:rFonts w:ascii="Bookman Old Style" w:hAnsi="Bookman Old Style" w:cs="Times New Roman"/>
          <w:b/>
          <w:sz w:val="24"/>
          <w:szCs w:val="24"/>
          <w:lang w:val="uk-UA"/>
        </w:rPr>
        <w:t>березня 2026 року</w:t>
      </w:r>
      <w:r w:rsidRPr="00C138DA">
        <w:rPr>
          <w:rFonts w:ascii="Bookman Old Style" w:hAnsi="Bookman Old Style" w:cs="Times New Roman"/>
          <w:sz w:val="24"/>
          <w:szCs w:val="24"/>
          <w:lang w:val="uk-UA"/>
        </w:rPr>
        <w:t xml:space="preserve"> за адресою:</w:t>
      </w:r>
      <w:r w:rsidRPr="00C138DA">
        <w:rPr>
          <w:rFonts w:ascii="Bookman Old Style" w:hAnsi="Bookman Old Style" w:cs="Times New Roman"/>
          <w:b/>
          <w:sz w:val="24"/>
          <w:szCs w:val="24"/>
          <w:lang w:val="uk-UA"/>
        </w:rPr>
        <w:t xml:space="preserve"> </w:t>
      </w:r>
      <w:hyperlink r:id="rId8" w:history="1">
        <w:r w:rsidR="00595182" w:rsidRPr="000A6791">
          <w:rPr>
            <w:rStyle w:val="a3"/>
            <w:rFonts w:ascii="Bookman Old Style" w:hAnsi="Bookman Old Style" w:cs="Times New Roman"/>
            <w:b/>
            <w:i/>
            <w:sz w:val="24"/>
            <w:szCs w:val="24"/>
            <w:lang w:val="uk-UA"/>
          </w:rPr>
          <w:t>Olya24grusheckaya@gmail.com</w:t>
        </w:r>
      </w:hyperlink>
      <w:r>
        <w:rPr>
          <w:rFonts w:ascii="Bookman Old Style" w:hAnsi="Bookman Old Style" w:cs="Times New Roman"/>
          <w:b/>
          <w:i/>
          <w:sz w:val="24"/>
          <w:szCs w:val="24"/>
          <w:lang w:val="uk-UA"/>
        </w:rPr>
        <w:t xml:space="preserve"> </w:t>
      </w:r>
    </w:p>
    <w:p w14:paraId="348C7D82" w14:textId="77777777" w:rsidR="00C138DA" w:rsidRPr="00C138DA" w:rsidRDefault="00C138DA" w:rsidP="00A545A8">
      <w:pPr>
        <w:spacing w:after="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  <w:lang w:val="uk-UA"/>
        </w:rPr>
      </w:pP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В анкету-заявку завантажити:</w:t>
      </w:r>
    </w:p>
    <w:p w14:paraId="612F23C0" w14:textId="77777777" w:rsidR="00C138DA" w:rsidRPr="00C138DA" w:rsidRDefault="00C138DA" w:rsidP="00C138D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  <w:lang w:val="uk-UA"/>
        </w:rPr>
      </w:pP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посилання на відеозаписи конкурсних виступів (</w:t>
      </w:r>
      <w:r w:rsidRPr="00C138DA">
        <w:rPr>
          <w:rStyle w:val="fontstyle01"/>
          <w:rFonts w:ascii="Bookman Old Style" w:hAnsi="Bookman Old Style"/>
          <w:sz w:val="24"/>
          <w:szCs w:val="24"/>
        </w:rPr>
        <w:t>YouTube</w:t>
      </w: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);</w:t>
      </w:r>
    </w:p>
    <w:p w14:paraId="2E8D4493" w14:textId="689A866D" w:rsidR="00C138DA" w:rsidRPr="00C138DA" w:rsidRDefault="00C138DA" w:rsidP="00C138D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  <w:lang w:val="uk-UA"/>
        </w:rPr>
      </w:pP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 xml:space="preserve">скановані партитури творів; </w:t>
      </w:r>
    </w:p>
    <w:p w14:paraId="161E8386" w14:textId="3AEC7B9D" w:rsidR="00B342F3" w:rsidRPr="00F01F82" w:rsidRDefault="00C138DA" w:rsidP="00F01F82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fontstyle01"/>
          <w:rFonts w:ascii="Bookman Old Style" w:hAnsi="Bookman Old Style" w:cs="SimSun"/>
          <w:sz w:val="24"/>
          <w:szCs w:val="24"/>
          <w:lang w:val="uk-UA"/>
        </w:rPr>
      </w:pP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скан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/фото чеку або квитанції про оплату</w:t>
      </w:r>
      <w:r w:rsidR="00F01F82">
        <w:rPr>
          <w:rStyle w:val="fontstyle01"/>
          <w:rFonts w:ascii="Bookman Old Style" w:hAnsi="Bookman Old Style"/>
          <w:sz w:val="24"/>
          <w:szCs w:val="24"/>
          <w:lang w:val="uk-UA"/>
        </w:rPr>
        <w:t>.</w:t>
      </w:r>
    </w:p>
    <w:p w14:paraId="47111B93" w14:textId="386F72EF" w:rsidR="00DB45FB" w:rsidRDefault="00A545A8" w:rsidP="00A545A8">
      <w:pPr>
        <w:spacing w:after="0" w:line="360" w:lineRule="auto"/>
        <w:ind w:firstLine="708"/>
        <w:jc w:val="both"/>
        <w:rPr>
          <w:rStyle w:val="fontstyle01"/>
          <w:rFonts w:ascii="Bookman Old Style" w:hAnsi="Bookman Old Style"/>
          <w:sz w:val="24"/>
          <w:szCs w:val="24"/>
          <w:lang w:val="uk-UA"/>
        </w:rPr>
      </w:pP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lastRenderedPageBreak/>
        <w:t xml:space="preserve">З метою забезпечення належної організації та проведення </w:t>
      </w:r>
      <w:r>
        <w:rPr>
          <w:rStyle w:val="fontstyle01"/>
          <w:rFonts w:ascii="Bookman Old Style" w:hAnsi="Bookman Old Style"/>
          <w:sz w:val="24"/>
          <w:szCs w:val="24"/>
          <w:lang w:val="uk-UA"/>
        </w:rPr>
        <w:t>к</w:t>
      </w: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онкурсу всі</w:t>
      </w:r>
      <w:r>
        <w:rPr>
          <w:rFonts w:ascii="Bookman Old Style" w:hAnsi="Bookman Old Style"/>
          <w:color w:val="000000"/>
          <w:sz w:val="24"/>
          <w:szCs w:val="24"/>
          <w:lang w:val="uk-UA"/>
        </w:rPr>
        <w:t xml:space="preserve"> </w:t>
      </w: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 xml:space="preserve">учасники сплачують реєстраційний внесок у розмірі </w:t>
      </w:r>
      <w:r w:rsidRPr="00595182">
        <w:rPr>
          <w:rStyle w:val="fontstyle01"/>
          <w:rFonts w:ascii="Bookman Old Style" w:hAnsi="Bookman Old Style"/>
          <w:b/>
          <w:bCs/>
          <w:i/>
          <w:iCs/>
          <w:sz w:val="24"/>
          <w:szCs w:val="24"/>
          <w:u w:val="single"/>
          <w:lang w:val="uk-UA"/>
        </w:rPr>
        <w:t>100 грн.</w:t>
      </w: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 xml:space="preserve"> </w:t>
      </w:r>
      <w:r w:rsidRPr="00A545A8">
        <w:rPr>
          <w:rStyle w:val="fontstyle01"/>
          <w:rFonts w:ascii="Bookman Old Style" w:hAnsi="Bookman Old Style"/>
          <w:sz w:val="24"/>
          <w:szCs w:val="24"/>
        </w:rPr>
        <w:t xml:space="preserve">У </w:t>
      </w:r>
      <w:proofErr w:type="spellStart"/>
      <w:r w:rsidRPr="00A545A8">
        <w:rPr>
          <w:rStyle w:val="fontstyle01"/>
          <w:rFonts w:ascii="Bookman Old Style" w:hAnsi="Bookman Old Style"/>
          <w:sz w:val="24"/>
          <w:szCs w:val="24"/>
        </w:rPr>
        <w:t>випадку</w:t>
      </w:r>
      <w:proofErr w:type="spellEnd"/>
      <w:r w:rsidRPr="00A545A8">
        <w:rPr>
          <w:rStyle w:val="fontstyle01"/>
          <w:rFonts w:ascii="Bookman Old Style" w:hAnsi="Bookman Old Style"/>
          <w:sz w:val="24"/>
          <w:szCs w:val="24"/>
          <w:lang w:val="uk-UA"/>
        </w:rPr>
        <w:t xml:space="preserve"> </w:t>
      </w:r>
      <w:r w:rsidR="00595182">
        <w:rPr>
          <w:rStyle w:val="fontstyle01"/>
          <w:rFonts w:ascii="Bookman Old Style" w:hAnsi="Bookman Old Style"/>
          <w:sz w:val="24"/>
          <w:szCs w:val="24"/>
          <w:lang w:val="uk-UA"/>
        </w:rPr>
        <w:t xml:space="preserve">зняття </w:t>
      </w:r>
      <w:proofErr w:type="spellStart"/>
      <w:r w:rsidRPr="00A545A8">
        <w:rPr>
          <w:rStyle w:val="fontstyle01"/>
          <w:rFonts w:ascii="Bookman Old Style" w:hAnsi="Bookman Old Style"/>
          <w:sz w:val="24"/>
          <w:szCs w:val="24"/>
        </w:rPr>
        <w:t>учасника</w:t>
      </w:r>
      <w:proofErr w:type="spellEnd"/>
      <w:r w:rsidRPr="00A545A8">
        <w:rPr>
          <w:rStyle w:val="fontstyle01"/>
          <w:rFonts w:ascii="Bookman Old Style" w:hAnsi="Bookman Old Style"/>
          <w:sz w:val="24"/>
          <w:szCs w:val="24"/>
        </w:rPr>
        <w:t xml:space="preserve"> з </w:t>
      </w:r>
      <w:r>
        <w:rPr>
          <w:rStyle w:val="fontstyle01"/>
          <w:rFonts w:ascii="Bookman Old Style" w:hAnsi="Bookman Old Style"/>
          <w:sz w:val="24"/>
          <w:szCs w:val="24"/>
          <w:lang w:val="uk-UA"/>
        </w:rPr>
        <w:t>к</w:t>
      </w:r>
      <w:proofErr w:type="spellStart"/>
      <w:r w:rsidRPr="00A545A8">
        <w:rPr>
          <w:rStyle w:val="fontstyle01"/>
          <w:rFonts w:ascii="Bookman Old Style" w:hAnsi="Bookman Old Style"/>
          <w:sz w:val="24"/>
          <w:szCs w:val="24"/>
        </w:rPr>
        <w:t>онкурсу</w:t>
      </w:r>
      <w:proofErr w:type="spellEnd"/>
      <w:r w:rsidRPr="00A545A8">
        <w:rPr>
          <w:rFonts w:ascii="Bookman Old Style" w:hAnsi="Bookman Old Style"/>
          <w:color w:val="000000"/>
          <w:sz w:val="24"/>
          <w:szCs w:val="24"/>
          <w:lang w:val="uk-UA"/>
        </w:rPr>
        <w:t xml:space="preserve"> </w:t>
      </w:r>
      <w:proofErr w:type="spellStart"/>
      <w:r w:rsidRPr="00A545A8">
        <w:rPr>
          <w:rStyle w:val="fontstyle01"/>
          <w:rFonts w:ascii="Bookman Old Style" w:hAnsi="Bookman Old Style"/>
          <w:sz w:val="24"/>
          <w:szCs w:val="24"/>
        </w:rPr>
        <w:t>внесок</w:t>
      </w:r>
      <w:proofErr w:type="spellEnd"/>
      <w:r w:rsidRPr="00A545A8">
        <w:rPr>
          <w:rStyle w:val="fontstyle01"/>
          <w:rFonts w:ascii="Bookman Old Style" w:hAnsi="Bookman Old Style"/>
          <w:sz w:val="24"/>
          <w:szCs w:val="24"/>
        </w:rPr>
        <w:t xml:space="preserve"> не </w:t>
      </w:r>
      <w:proofErr w:type="spellStart"/>
      <w:r w:rsidRPr="00A545A8">
        <w:rPr>
          <w:rStyle w:val="fontstyle01"/>
          <w:rFonts w:ascii="Bookman Old Style" w:hAnsi="Bookman Old Style"/>
          <w:sz w:val="24"/>
          <w:szCs w:val="24"/>
        </w:rPr>
        <w:t>повертається</w:t>
      </w:r>
      <w:proofErr w:type="spellEnd"/>
      <w:r w:rsidRPr="00A545A8">
        <w:rPr>
          <w:rStyle w:val="fontstyle01"/>
          <w:rFonts w:ascii="Bookman Old Style" w:hAnsi="Bookman Old Style"/>
          <w:sz w:val="24"/>
          <w:szCs w:val="24"/>
        </w:rPr>
        <w:t>.</w:t>
      </w:r>
    </w:p>
    <w:p w14:paraId="2BA86500" w14:textId="77777777" w:rsidR="00B342F3" w:rsidRPr="00B342F3" w:rsidRDefault="00B342F3" w:rsidP="00A545A8">
      <w:pPr>
        <w:spacing w:after="0" w:line="360" w:lineRule="auto"/>
        <w:ind w:firstLine="708"/>
        <w:jc w:val="both"/>
        <w:rPr>
          <w:rStyle w:val="fontstyle01"/>
          <w:rFonts w:ascii="Bookman Old Style" w:hAnsi="Bookman Old Style"/>
          <w:sz w:val="24"/>
          <w:szCs w:val="24"/>
          <w:lang w:val="uk-UA"/>
        </w:rPr>
      </w:pPr>
    </w:p>
    <w:p w14:paraId="50C66A81" w14:textId="77777777" w:rsidR="00C138DA" w:rsidRPr="00C138DA" w:rsidRDefault="00C138DA" w:rsidP="00A545A8">
      <w:pPr>
        <w:spacing w:after="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Реквізити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для оплати у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гривнях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>:</w:t>
      </w:r>
    </w:p>
    <w:p w14:paraId="02586E8F" w14:textId="4F4DFC81" w:rsidR="00C138DA" w:rsidRPr="00EE17E4" w:rsidRDefault="00EE17E4" w:rsidP="00EE17E4">
      <w:pPr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Style w:val="fontstyle01"/>
          <w:rFonts w:ascii="Bookman Old Style" w:hAnsi="Bookman Old Style"/>
          <w:sz w:val="24"/>
          <w:szCs w:val="24"/>
          <w:lang w:val="uk-UA"/>
        </w:rPr>
        <w:t xml:space="preserve">         </w:t>
      </w:r>
      <w:r w:rsidR="00C138DA" w:rsidRPr="00C138DA">
        <w:rPr>
          <w:rStyle w:val="fontstyle01"/>
          <w:rFonts w:ascii="Bookman Old Style" w:hAnsi="Bookman Old Style"/>
          <w:sz w:val="24"/>
          <w:szCs w:val="24"/>
        </w:rPr>
        <w:t xml:space="preserve">Номер </w:t>
      </w:r>
      <w:proofErr w:type="spellStart"/>
      <w:r w:rsidR="00C138DA" w:rsidRPr="00C138DA">
        <w:rPr>
          <w:rStyle w:val="fontstyle01"/>
          <w:rFonts w:ascii="Bookman Old Style" w:hAnsi="Bookman Old Style"/>
          <w:sz w:val="24"/>
          <w:szCs w:val="24"/>
        </w:rPr>
        <w:t>картки</w:t>
      </w:r>
      <w:proofErr w:type="spellEnd"/>
      <w:r w:rsidR="00C138DA" w:rsidRPr="00C138DA">
        <w:rPr>
          <w:rStyle w:val="fontstyle01"/>
          <w:rFonts w:ascii="Bookman Old Style" w:hAnsi="Bookman Old Style"/>
          <w:sz w:val="24"/>
          <w:szCs w:val="24"/>
        </w:rPr>
        <w:t>:</w:t>
      </w:r>
      <w:r w:rsidR="00C138DA" w:rsidRPr="00EE17E4">
        <w:rPr>
          <w:rStyle w:val="fontstyle01"/>
          <w:rFonts w:ascii="Bookman Old Style" w:hAnsi="Bookman Old Style"/>
          <w:color w:val="auto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uk-UA"/>
        </w:rPr>
        <w:t>4731219649013913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Bookman Old Style" w:hAnsi="Bookman Old Style" w:cs="Times New Roman"/>
          <w:sz w:val="24"/>
          <w:szCs w:val="24"/>
          <w:lang w:val="uk-UA"/>
        </w:rPr>
        <w:t>Грушецька</w:t>
      </w:r>
      <w:proofErr w:type="spellEnd"/>
      <w:r>
        <w:rPr>
          <w:rFonts w:ascii="Bookman Old Style" w:hAnsi="Bookman Old Style" w:cs="Times New Roman"/>
          <w:sz w:val="24"/>
          <w:szCs w:val="24"/>
          <w:lang w:val="uk-UA"/>
        </w:rPr>
        <w:t xml:space="preserve"> О. В.)</w:t>
      </w:r>
    </w:p>
    <w:p w14:paraId="32B58EB7" w14:textId="77777777" w:rsidR="00C138DA" w:rsidRPr="00C138DA" w:rsidRDefault="00C138DA" w:rsidP="00C138DA">
      <w:pPr>
        <w:spacing w:after="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  <w:lang w:val="uk-UA"/>
        </w:rPr>
      </w:pP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Назва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банку: </w:t>
      </w:r>
      <w:r w:rsidRPr="00C138DA">
        <w:rPr>
          <w:rStyle w:val="fontstyle01"/>
          <w:rFonts w:ascii="Bookman Old Style" w:hAnsi="Bookman Old Style"/>
          <w:sz w:val="24"/>
          <w:szCs w:val="24"/>
          <w:lang w:val="uk-UA"/>
        </w:rPr>
        <w:t>ПриватБанк</w:t>
      </w:r>
    </w:p>
    <w:p w14:paraId="7BF4EF59" w14:textId="7A30BE92" w:rsidR="00C138DA" w:rsidRPr="00C138DA" w:rsidRDefault="00C138DA" w:rsidP="00C138DA">
      <w:pPr>
        <w:spacing w:after="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  <w:lang w:val="uk-UA"/>
        </w:rPr>
      </w:pPr>
      <w:proofErr w:type="spellStart"/>
      <w:r w:rsidRPr="00C138DA">
        <w:rPr>
          <w:rStyle w:val="fontstyle21"/>
          <w:rFonts w:ascii="Bookman Old Style" w:hAnsi="Bookman Old Style"/>
        </w:rPr>
        <w:t>Увага</w:t>
      </w:r>
      <w:proofErr w:type="spellEnd"/>
      <w:r w:rsidRPr="00C138DA">
        <w:rPr>
          <w:rStyle w:val="fontstyle21"/>
          <w:rFonts w:ascii="Bookman Old Style" w:hAnsi="Bookman Old Style"/>
        </w:rPr>
        <w:t xml:space="preserve">! </w:t>
      </w:r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При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сплаті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внеску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враховувати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</w:t>
      </w:r>
      <w:proofErr w:type="spellStart"/>
      <w:r w:rsidRPr="00C138DA">
        <w:rPr>
          <w:rStyle w:val="fontstyle01"/>
          <w:rFonts w:ascii="Bookman Old Style" w:hAnsi="Bookman Old Style"/>
          <w:sz w:val="24"/>
          <w:szCs w:val="24"/>
        </w:rPr>
        <w:t>комісію</w:t>
      </w:r>
      <w:proofErr w:type="spellEnd"/>
      <w:r w:rsidRPr="00C138DA">
        <w:rPr>
          <w:rStyle w:val="fontstyle01"/>
          <w:rFonts w:ascii="Bookman Old Style" w:hAnsi="Bookman Old Style"/>
          <w:sz w:val="24"/>
          <w:szCs w:val="24"/>
        </w:rPr>
        <w:t xml:space="preserve"> банку!</w:t>
      </w:r>
    </w:p>
    <w:p w14:paraId="765BB27C" w14:textId="24BBB01D" w:rsidR="00DB45FB" w:rsidRDefault="00DB45F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20A46F60" w14:textId="77777777" w:rsidR="00BC032D" w:rsidRDefault="00BC032D" w:rsidP="00BC032D">
      <w:pPr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0C0D9480" w14:textId="41778134" w:rsidR="00BC032D" w:rsidRDefault="00BC032D" w:rsidP="00BC032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Контактні телефони: </w:t>
      </w:r>
    </w:p>
    <w:p w14:paraId="0006AA7A" w14:textId="77777777" w:rsidR="00BC032D" w:rsidRDefault="00BC032D" w:rsidP="00BC032D">
      <w:pPr>
        <w:pStyle w:val="a5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066-327-20-30  - голова циклової комісії «Хорове диригування» Дніпровської академії музики </w:t>
      </w:r>
    </w:p>
    <w:p w14:paraId="1AC6C8BB" w14:textId="77777777" w:rsidR="00BC032D" w:rsidRPr="00F01F82" w:rsidRDefault="00BC032D" w:rsidP="00BC032D">
      <w:pPr>
        <w:pStyle w:val="a5"/>
        <w:spacing w:line="360" w:lineRule="auto"/>
        <w:jc w:val="both"/>
        <w:rPr>
          <w:rFonts w:ascii="Bookman Old Style" w:hAnsi="Bookman Old Style" w:cs="Times New Roman"/>
          <w:bCs/>
          <w:iCs/>
          <w:sz w:val="24"/>
          <w:szCs w:val="24"/>
          <w:lang w:val="uk-UA"/>
        </w:rPr>
      </w:pPr>
      <w:proofErr w:type="spellStart"/>
      <w:r w:rsidRPr="00F01F82">
        <w:rPr>
          <w:rFonts w:ascii="Bookman Old Style" w:hAnsi="Bookman Old Style" w:cs="Times New Roman"/>
          <w:bCs/>
          <w:iCs/>
          <w:sz w:val="24"/>
          <w:szCs w:val="24"/>
          <w:lang w:val="uk-UA"/>
        </w:rPr>
        <w:t>Дударенко</w:t>
      </w:r>
      <w:proofErr w:type="spellEnd"/>
      <w:r w:rsidRPr="00F01F82">
        <w:rPr>
          <w:rFonts w:ascii="Bookman Old Style" w:hAnsi="Bookman Old Style" w:cs="Times New Roman"/>
          <w:bCs/>
          <w:iCs/>
          <w:sz w:val="24"/>
          <w:szCs w:val="24"/>
          <w:lang w:val="uk-UA"/>
        </w:rPr>
        <w:t xml:space="preserve"> Людмила Миколаївна</w:t>
      </w:r>
    </w:p>
    <w:p w14:paraId="570F5DEB" w14:textId="77777777" w:rsidR="00BC032D" w:rsidRDefault="00BC032D" w:rsidP="00BC032D">
      <w:pPr>
        <w:pStyle w:val="a5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 xml:space="preserve">098-916-15-12  - викладач циклової комісії «Хорове диригування» Дніпровської академії музики </w:t>
      </w:r>
    </w:p>
    <w:p w14:paraId="0392D27F" w14:textId="77777777" w:rsidR="00BC032D" w:rsidRPr="00F01F82" w:rsidRDefault="00BC032D" w:rsidP="00BC032D">
      <w:pPr>
        <w:pStyle w:val="a5"/>
        <w:spacing w:line="360" w:lineRule="auto"/>
        <w:jc w:val="both"/>
        <w:rPr>
          <w:rFonts w:ascii="Bookman Old Style" w:hAnsi="Bookman Old Style" w:cs="Times New Roman"/>
          <w:bCs/>
          <w:iCs/>
          <w:sz w:val="24"/>
          <w:szCs w:val="24"/>
          <w:lang w:val="uk-UA"/>
        </w:rPr>
      </w:pPr>
      <w:r w:rsidRPr="00F01F82">
        <w:rPr>
          <w:rFonts w:ascii="Bookman Old Style" w:hAnsi="Bookman Old Style" w:cs="Times New Roman"/>
          <w:bCs/>
          <w:iCs/>
          <w:sz w:val="24"/>
          <w:szCs w:val="24"/>
          <w:lang w:val="uk-UA"/>
        </w:rPr>
        <w:t>Черниш Яніна Олександрівна</w:t>
      </w:r>
    </w:p>
    <w:p w14:paraId="65F0A30D" w14:textId="77777777" w:rsidR="00E13C97" w:rsidRDefault="00BC032D" w:rsidP="00E13C97">
      <w:pPr>
        <w:pStyle w:val="a5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  <w:r>
        <w:rPr>
          <w:rFonts w:ascii="Bookman Old Style" w:hAnsi="Bookman Old Style" w:cs="Times New Roman"/>
          <w:sz w:val="24"/>
          <w:szCs w:val="24"/>
          <w:lang w:val="uk-UA"/>
        </w:rPr>
        <w:t>0</w:t>
      </w:r>
      <w:r w:rsidR="00E13C97">
        <w:rPr>
          <w:rFonts w:ascii="Bookman Old Style" w:hAnsi="Bookman Old Style" w:cs="Times New Roman"/>
          <w:sz w:val="24"/>
          <w:szCs w:val="24"/>
          <w:lang w:val="uk-UA"/>
        </w:rPr>
        <w:t>50-929-89-84</w:t>
      </w:r>
      <w:r>
        <w:rPr>
          <w:rFonts w:ascii="Bookman Old Style" w:hAnsi="Bookman Old Style" w:cs="Times New Roman"/>
          <w:sz w:val="24"/>
          <w:szCs w:val="24"/>
          <w:lang w:val="uk-UA"/>
        </w:rPr>
        <w:t xml:space="preserve">  - викладач циклової комісії «Хорове диригування» Дніпровської академії музики </w:t>
      </w:r>
    </w:p>
    <w:p w14:paraId="4F6006A6" w14:textId="26D2D06B" w:rsidR="00C138DA" w:rsidRPr="00F01F82" w:rsidRDefault="00E13C97" w:rsidP="00E13C97">
      <w:pPr>
        <w:pStyle w:val="a5"/>
        <w:spacing w:line="360" w:lineRule="auto"/>
        <w:jc w:val="both"/>
        <w:rPr>
          <w:rFonts w:ascii="Bookman Old Style" w:hAnsi="Bookman Old Style" w:cs="Times New Roman"/>
          <w:bCs/>
          <w:sz w:val="24"/>
          <w:szCs w:val="24"/>
          <w:lang w:val="uk-UA"/>
        </w:rPr>
      </w:pPr>
      <w:proofErr w:type="spellStart"/>
      <w:r w:rsidRPr="00F01F82">
        <w:rPr>
          <w:rFonts w:ascii="Bookman Old Style" w:hAnsi="Bookman Old Style" w:cs="Times New Roman"/>
          <w:bCs/>
          <w:sz w:val="24"/>
          <w:szCs w:val="24"/>
          <w:lang w:val="uk-UA"/>
        </w:rPr>
        <w:t>Грушецька</w:t>
      </w:r>
      <w:proofErr w:type="spellEnd"/>
      <w:r w:rsidRPr="00F01F82">
        <w:rPr>
          <w:rFonts w:ascii="Bookman Old Style" w:hAnsi="Bookman Old Style" w:cs="Times New Roman"/>
          <w:bCs/>
          <w:sz w:val="24"/>
          <w:szCs w:val="24"/>
          <w:lang w:val="uk-UA"/>
        </w:rPr>
        <w:t xml:space="preserve"> Ольга Володимирівна</w:t>
      </w:r>
    </w:p>
    <w:p w14:paraId="52E7207C" w14:textId="07D61A94" w:rsidR="00BC032D" w:rsidRDefault="00BC032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3BC657F6" w14:textId="43295B0C" w:rsidR="00BC032D" w:rsidRDefault="00BC032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2496BDAB" w14:textId="45F70896" w:rsidR="00BC032D" w:rsidRDefault="00BC032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595E9391" w14:textId="77777777" w:rsidR="00595182" w:rsidRDefault="005951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00927137" w14:textId="1D4F06BC" w:rsidR="00E13C97" w:rsidRDefault="00E13C97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7BC225D2" w14:textId="6231ED16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30615250" w14:textId="209FA16E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2700AEB0" w14:textId="603A527A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387B0988" w14:textId="63297FDE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4A1B6334" w14:textId="17B9AFE3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499D63D1" w14:textId="360B264A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64C8A4CB" w14:textId="0066FDA1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0A1CC2F6" w14:textId="0C701710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43316B70" w14:textId="59F37FD4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6D7BE0A6" w14:textId="44662B14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1E8F71F7" w14:textId="0013C017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10BCDE0B" w14:textId="77777777" w:rsidR="00F01F82" w:rsidRDefault="00F01F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36DB4851" w14:textId="77777777" w:rsidR="00DB45FB" w:rsidRDefault="00DB45F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18329A38" w14:textId="77777777" w:rsidR="00EE17E4" w:rsidRDefault="001F57BE">
      <w:pPr>
        <w:tabs>
          <w:tab w:val="left" w:pos="3033"/>
        </w:tabs>
        <w:spacing w:line="360" w:lineRule="auto"/>
        <w:jc w:val="center"/>
        <w:rPr>
          <w:rFonts w:ascii="Bookman Old Style" w:hAnsi="Bookman Old Style"/>
          <w:b/>
          <w:i/>
          <w:sz w:val="24"/>
          <w:szCs w:val="24"/>
          <w:lang w:val="uk-UA"/>
        </w:rPr>
      </w:pPr>
      <w:r>
        <w:rPr>
          <w:rFonts w:ascii="Bookman Old Style" w:hAnsi="Bookman Old Style"/>
          <w:b/>
          <w:i/>
          <w:sz w:val="24"/>
          <w:szCs w:val="24"/>
          <w:lang w:val="uk-UA"/>
        </w:rPr>
        <w:t xml:space="preserve">  </w:t>
      </w:r>
    </w:p>
    <w:p w14:paraId="15721C47" w14:textId="7DDCBC59" w:rsidR="00DB45FB" w:rsidRDefault="001F57BE">
      <w:pPr>
        <w:tabs>
          <w:tab w:val="left" w:pos="3033"/>
        </w:tabs>
        <w:spacing w:line="36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  <w:lang w:val="uk-UA"/>
        </w:rPr>
        <w:lastRenderedPageBreak/>
        <w:t>Заявка</w:t>
      </w:r>
    </w:p>
    <w:p w14:paraId="55B382E5" w14:textId="47DFBCB5" w:rsidR="00DB45FB" w:rsidRDefault="001F57BE">
      <w:pPr>
        <w:tabs>
          <w:tab w:val="left" w:pos="3033"/>
        </w:tabs>
        <w:spacing w:line="360" w:lineRule="auto"/>
        <w:jc w:val="center"/>
        <w:rPr>
          <w:rFonts w:ascii="Bookman Old Style" w:hAnsi="Bookman Old Style"/>
          <w:b/>
          <w:i/>
          <w:sz w:val="24"/>
          <w:szCs w:val="24"/>
          <w:u w:val="single"/>
          <w:lang w:val="uk-UA"/>
        </w:rPr>
      </w:pPr>
      <w:r>
        <w:rPr>
          <w:rFonts w:ascii="Bookman Old Style" w:hAnsi="Bookman Old Style"/>
          <w:b/>
          <w:i/>
          <w:sz w:val="24"/>
          <w:szCs w:val="24"/>
          <w:lang w:val="uk-UA"/>
        </w:rPr>
        <w:t xml:space="preserve"> </w:t>
      </w:r>
      <w:r>
        <w:rPr>
          <w:rFonts w:ascii="Bookman Old Style" w:hAnsi="Bookman Old Style"/>
          <w:sz w:val="24"/>
          <w:szCs w:val="24"/>
          <w:lang w:val="uk-UA"/>
        </w:rPr>
        <w:t>(</w:t>
      </w:r>
      <w:r>
        <w:rPr>
          <w:rFonts w:ascii="Bookman Old Style" w:hAnsi="Bookman Old Style"/>
          <w:b/>
          <w:i/>
          <w:sz w:val="24"/>
          <w:szCs w:val="24"/>
          <w:u w:val="single"/>
          <w:lang w:val="uk-UA"/>
        </w:rPr>
        <w:t xml:space="preserve">заповнюється виключно у форматі </w:t>
      </w:r>
      <w:r>
        <w:rPr>
          <w:rFonts w:ascii="Bookman Old Style" w:hAnsi="Bookman Old Style"/>
          <w:b/>
          <w:i/>
          <w:sz w:val="24"/>
          <w:szCs w:val="24"/>
          <w:u w:val="single"/>
          <w:lang w:val="en-US"/>
        </w:rPr>
        <w:t>Word</w:t>
      </w:r>
      <w:r>
        <w:rPr>
          <w:rFonts w:ascii="Bookman Old Style" w:hAnsi="Bookman Old Style"/>
          <w:b/>
          <w:i/>
          <w:sz w:val="24"/>
          <w:szCs w:val="24"/>
          <w:u w:val="single"/>
          <w:lang w:val="uk-UA"/>
        </w:rPr>
        <w:t>)</w:t>
      </w:r>
    </w:p>
    <w:p w14:paraId="6D574165" w14:textId="77777777" w:rsidR="007D5BF4" w:rsidRDefault="007D5BF4">
      <w:pPr>
        <w:tabs>
          <w:tab w:val="left" w:pos="3033"/>
        </w:tabs>
        <w:spacing w:line="36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14:paraId="49CB7D99" w14:textId="61DE6A55" w:rsidR="00DB45FB" w:rsidRPr="007D5BF4" w:rsidRDefault="007D5BF4" w:rsidP="007D5BF4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 xml:space="preserve">1. 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 xml:space="preserve">ПІБ учасника </w:t>
      </w:r>
      <w:r>
        <w:rPr>
          <w:rFonts w:ascii="Bookman Old Style" w:hAnsi="Bookman Old Style"/>
          <w:iCs/>
          <w:sz w:val="24"/>
          <w:szCs w:val="24"/>
          <w:lang w:val="uk-UA"/>
        </w:rPr>
        <w:t>________________________________________________</w:t>
      </w:r>
    </w:p>
    <w:p w14:paraId="2E0F890A" w14:textId="738539F9" w:rsidR="007D5BF4" w:rsidRDefault="007D5BF4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2. З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>аклад освіти</w:t>
      </w:r>
      <w:r>
        <w:rPr>
          <w:rFonts w:ascii="Bookman Old Style" w:hAnsi="Bookman Old Style"/>
          <w:iCs/>
          <w:sz w:val="24"/>
          <w:szCs w:val="24"/>
          <w:lang w:val="uk-UA"/>
        </w:rPr>
        <w:t>________________________________________________</w:t>
      </w:r>
    </w:p>
    <w:p w14:paraId="5CD9D95A" w14:textId="389EFB81" w:rsidR="00DB45FB" w:rsidRDefault="007D5BF4" w:rsidP="007D5BF4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3. К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>урс</w:t>
      </w:r>
      <w:r>
        <w:rPr>
          <w:rFonts w:ascii="Bookman Old Style" w:hAnsi="Bookman Old Style"/>
          <w:iCs/>
          <w:sz w:val="24"/>
          <w:szCs w:val="24"/>
          <w:lang w:val="uk-UA"/>
        </w:rPr>
        <w:t>_________________________________________________________</w:t>
      </w:r>
    </w:p>
    <w:p w14:paraId="46234B24" w14:textId="35DE4772" w:rsidR="00F01F82" w:rsidRPr="007D5BF4" w:rsidRDefault="00F01F82" w:rsidP="007D5BF4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4. Категорія____________________________________________________</w:t>
      </w:r>
    </w:p>
    <w:p w14:paraId="2C742937" w14:textId="42814265" w:rsidR="00DB45FB" w:rsidRPr="007D5BF4" w:rsidRDefault="00F01F82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5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 xml:space="preserve">. 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>ПІБ викладача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>_______________________________________________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 xml:space="preserve"> </w:t>
      </w:r>
    </w:p>
    <w:p w14:paraId="5E226723" w14:textId="7BF972F5" w:rsidR="00DB45FB" w:rsidRPr="007D5BF4" w:rsidRDefault="00F01F82" w:rsidP="007D5BF4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6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 xml:space="preserve">. 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>ПІБ концертмейстера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>________________________________________</w:t>
      </w:r>
    </w:p>
    <w:p w14:paraId="68DBA3D9" w14:textId="6C163734" w:rsidR="00DB45FB" w:rsidRPr="007D5BF4" w:rsidRDefault="00F01F82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7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 xml:space="preserve">. 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>Контактний телефон учасника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>_______________________________</w:t>
      </w:r>
    </w:p>
    <w:p w14:paraId="4D299885" w14:textId="54060177" w:rsidR="00DB45FB" w:rsidRPr="007D5BF4" w:rsidRDefault="00F01F82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>
        <w:rPr>
          <w:rFonts w:ascii="Bookman Old Style" w:hAnsi="Bookman Old Style"/>
          <w:iCs/>
          <w:sz w:val="24"/>
          <w:szCs w:val="24"/>
          <w:lang w:val="uk-UA"/>
        </w:rPr>
        <w:t>8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 xml:space="preserve">. </w:t>
      </w:r>
      <w:r w:rsidR="001F57BE" w:rsidRPr="007D5BF4">
        <w:rPr>
          <w:rFonts w:ascii="Bookman Old Style" w:hAnsi="Bookman Old Style"/>
          <w:iCs/>
          <w:sz w:val="24"/>
          <w:szCs w:val="24"/>
          <w:lang w:val="uk-UA"/>
        </w:rPr>
        <w:t>Контактний телефон викладача</w:t>
      </w:r>
      <w:r w:rsidR="007D5BF4">
        <w:rPr>
          <w:rFonts w:ascii="Bookman Old Style" w:hAnsi="Bookman Old Style"/>
          <w:iCs/>
          <w:sz w:val="24"/>
          <w:szCs w:val="24"/>
          <w:lang w:val="uk-UA"/>
        </w:rPr>
        <w:t>______________________________</w:t>
      </w:r>
    </w:p>
    <w:p w14:paraId="6E36283F" w14:textId="77777777" w:rsidR="007D5BF4" w:rsidRDefault="007D5BF4">
      <w:pPr>
        <w:tabs>
          <w:tab w:val="left" w:pos="3033"/>
        </w:tabs>
        <w:spacing w:line="360" w:lineRule="auto"/>
        <w:jc w:val="center"/>
        <w:rPr>
          <w:rFonts w:ascii="Bookman Old Style" w:hAnsi="Bookman Old Style"/>
          <w:b/>
          <w:iCs/>
          <w:sz w:val="24"/>
          <w:szCs w:val="24"/>
          <w:lang w:val="uk-UA"/>
        </w:rPr>
      </w:pPr>
    </w:p>
    <w:p w14:paraId="4FCCF43E" w14:textId="63271AA5" w:rsidR="00DB45FB" w:rsidRPr="007D5BF4" w:rsidRDefault="001F57BE">
      <w:pPr>
        <w:tabs>
          <w:tab w:val="left" w:pos="3033"/>
        </w:tabs>
        <w:spacing w:line="360" w:lineRule="auto"/>
        <w:jc w:val="center"/>
        <w:rPr>
          <w:rFonts w:ascii="Bookman Old Style" w:hAnsi="Bookman Old Style"/>
          <w:b/>
          <w:iCs/>
          <w:sz w:val="24"/>
          <w:szCs w:val="24"/>
          <w:lang w:val="uk-UA"/>
        </w:rPr>
      </w:pPr>
      <w:r w:rsidRPr="007D5BF4">
        <w:rPr>
          <w:rFonts w:ascii="Bookman Old Style" w:hAnsi="Bookman Old Style"/>
          <w:b/>
          <w:iCs/>
          <w:sz w:val="24"/>
          <w:szCs w:val="24"/>
          <w:lang w:val="uk-UA"/>
        </w:rPr>
        <w:t>Програма учасника конкурсу</w:t>
      </w:r>
    </w:p>
    <w:p w14:paraId="04C2C4C5" w14:textId="77777777" w:rsidR="00DB45FB" w:rsidRPr="007D5BF4" w:rsidRDefault="001F57BE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 w:rsidRPr="007D5BF4">
        <w:rPr>
          <w:rFonts w:ascii="Bookman Old Style" w:hAnsi="Bookman Old Style"/>
          <w:iCs/>
          <w:sz w:val="24"/>
          <w:szCs w:val="24"/>
          <w:lang w:val="uk-UA"/>
        </w:rPr>
        <w:t>1.____________________________________________________________________________</w:t>
      </w:r>
    </w:p>
    <w:p w14:paraId="3F036FAA" w14:textId="77777777" w:rsidR="00DB45FB" w:rsidRPr="007D5BF4" w:rsidRDefault="001F57BE">
      <w:pPr>
        <w:tabs>
          <w:tab w:val="left" w:pos="3033"/>
        </w:tabs>
        <w:spacing w:line="360" w:lineRule="auto"/>
        <w:rPr>
          <w:rFonts w:ascii="Bookman Old Style" w:hAnsi="Bookman Old Style"/>
          <w:iCs/>
          <w:sz w:val="24"/>
          <w:szCs w:val="24"/>
          <w:lang w:val="uk-UA"/>
        </w:rPr>
      </w:pPr>
      <w:r w:rsidRPr="007D5BF4">
        <w:rPr>
          <w:rFonts w:ascii="Bookman Old Style" w:hAnsi="Bookman Old Style"/>
          <w:iCs/>
          <w:sz w:val="24"/>
          <w:szCs w:val="24"/>
          <w:lang w:val="uk-UA"/>
        </w:rPr>
        <w:t>2.____________________________________________________________________________</w:t>
      </w:r>
    </w:p>
    <w:p w14:paraId="01DFAC25" w14:textId="4E2C7CAD" w:rsidR="00DB45FB" w:rsidRPr="007D5BF4" w:rsidRDefault="001F57BE">
      <w:pPr>
        <w:tabs>
          <w:tab w:val="left" w:pos="3033"/>
        </w:tabs>
        <w:spacing w:line="240" w:lineRule="auto"/>
        <w:rPr>
          <w:rFonts w:ascii="Bookman Old Style" w:hAnsi="Bookman Old Style"/>
          <w:iCs/>
          <w:sz w:val="24"/>
          <w:szCs w:val="24"/>
          <w:lang w:val="uk-UA"/>
        </w:rPr>
      </w:pPr>
      <w:r w:rsidRPr="007D5BF4">
        <w:rPr>
          <w:rFonts w:ascii="Bookman Old Style" w:hAnsi="Bookman Old Style"/>
          <w:iCs/>
          <w:sz w:val="24"/>
          <w:szCs w:val="24"/>
          <w:lang w:val="uk-UA"/>
        </w:rPr>
        <w:t xml:space="preserve"> </w:t>
      </w:r>
    </w:p>
    <w:p w14:paraId="6277BFE1" w14:textId="77777777" w:rsidR="007D5BF4" w:rsidRDefault="007D5BF4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F4AD00A" w14:textId="77777777" w:rsidR="007D5BF4" w:rsidRPr="00F01F82" w:rsidRDefault="007D5BF4">
      <w:pPr>
        <w:jc w:val="both"/>
        <w:rPr>
          <w:rFonts w:ascii="Bookman Old Style" w:hAnsi="Bookman Old Style" w:cs="Times New Roman"/>
          <w:b/>
          <w:iCs/>
          <w:sz w:val="24"/>
          <w:szCs w:val="24"/>
        </w:rPr>
      </w:pPr>
    </w:p>
    <w:p w14:paraId="7CDBC3AE" w14:textId="6177C1DE" w:rsidR="00DB45FB" w:rsidRPr="00F01F82" w:rsidRDefault="001F57BE">
      <w:pPr>
        <w:jc w:val="both"/>
        <w:rPr>
          <w:rFonts w:ascii="Bookman Old Style" w:hAnsi="Bookman Old Style" w:cs="Times New Roman"/>
          <w:b/>
          <w:iCs/>
          <w:sz w:val="24"/>
          <w:szCs w:val="24"/>
          <w:lang w:val="uk-UA"/>
        </w:rPr>
      </w:pPr>
      <w:proofErr w:type="spellStart"/>
      <w:r w:rsidRPr="00F01F82">
        <w:rPr>
          <w:rFonts w:ascii="Bookman Old Style" w:hAnsi="Bookman Old Style" w:cs="Times New Roman"/>
          <w:b/>
          <w:iCs/>
          <w:sz w:val="24"/>
          <w:szCs w:val="24"/>
        </w:rPr>
        <w:t>Посилання</w:t>
      </w:r>
      <w:proofErr w:type="spellEnd"/>
      <w:r w:rsidRPr="00F01F82">
        <w:rPr>
          <w:rFonts w:ascii="Bookman Old Style" w:hAnsi="Bookman Old Style" w:cs="Times New Roman"/>
          <w:b/>
          <w:iCs/>
          <w:sz w:val="24"/>
          <w:szCs w:val="24"/>
        </w:rPr>
        <w:t xml:space="preserve"> на</w:t>
      </w:r>
      <w:r w:rsidR="007D5BF4" w:rsidRPr="00F01F82">
        <w:rPr>
          <w:rFonts w:ascii="Bookman Old Style" w:hAnsi="Bookman Old Style" w:cs="Times New Roman"/>
          <w:b/>
          <w:iCs/>
          <w:sz w:val="24"/>
          <w:szCs w:val="24"/>
          <w:lang w:val="uk-UA"/>
        </w:rPr>
        <w:t xml:space="preserve"> </w:t>
      </w:r>
      <w:r w:rsidRPr="00F01F82">
        <w:rPr>
          <w:rFonts w:ascii="Bookman Old Style" w:hAnsi="Bookman Old Style" w:cs="Times New Roman"/>
          <w:b/>
          <w:iCs/>
          <w:sz w:val="24"/>
          <w:szCs w:val="24"/>
          <w:lang w:val="en-US"/>
        </w:rPr>
        <w:t>YouTube</w:t>
      </w:r>
      <w:r w:rsidRPr="00F01F82">
        <w:rPr>
          <w:rFonts w:ascii="Bookman Old Style" w:hAnsi="Bookman Old Style" w:cs="Times New Roman"/>
          <w:b/>
          <w:iCs/>
          <w:sz w:val="24"/>
          <w:szCs w:val="24"/>
        </w:rPr>
        <w:t>:</w:t>
      </w:r>
    </w:p>
    <w:p w14:paraId="4A553C03" w14:textId="2F5F0E68" w:rsidR="007D5BF4" w:rsidRDefault="007D5BF4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1. </w:t>
      </w:r>
    </w:p>
    <w:p w14:paraId="6CB887F1" w14:textId="1A79A5F1" w:rsidR="007D5BF4" w:rsidRPr="007D5BF4" w:rsidRDefault="007D5BF4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2. </w:t>
      </w:r>
    </w:p>
    <w:p w14:paraId="15EEEBEB" w14:textId="77777777" w:rsidR="00DB45FB" w:rsidRPr="007D5BF4" w:rsidRDefault="00DB45FB">
      <w:pPr>
        <w:jc w:val="both"/>
        <w:rPr>
          <w:rFonts w:ascii="Bookman Old Style" w:hAnsi="Bookman Old Style" w:cs="Times New Roman"/>
          <w:iCs/>
          <w:sz w:val="24"/>
          <w:szCs w:val="24"/>
          <w:lang w:val="uk-UA"/>
        </w:rPr>
      </w:pPr>
    </w:p>
    <w:p w14:paraId="09DD4A9A" w14:textId="77777777" w:rsidR="00DB45FB" w:rsidRDefault="00DB45FB">
      <w:pPr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09839A37" w14:textId="77777777" w:rsidR="00DB45FB" w:rsidRDefault="00DB45FB">
      <w:pPr>
        <w:jc w:val="both"/>
        <w:rPr>
          <w:rFonts w:ascii="Bookman Old Style" w:hAnsi="Bookman Old Style" w:cs="Times New Roman"/>
          <w:sz w:val="24"/>
          <w:szCs w:val="24"/>
          <w:lang w:val="uk-UA"/>
        </w:rPr>
      </w:pPr>
    </w:p>
    <w:p w14:paraId="222BD81F" w14:textId="77777777" w:rsidR="00DB45FB" w:rsidRDefault="00DB45FB"/>
    <w:sectPr w:rsidR="00DB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32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C5E6A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E0DD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7E7706"/>
    <w:lvl w:ilvl="0" w:tplc="8FBA359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581F"/>
    <w:multiLevelType w:val="hybridMultilevel"/>
    <w:tmpl w:val="E28A814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8575857"/>
    <w:multiLevelType w:val="hybridMultilevel"/>
    <w:tmpl w:val="0FD497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FB"/>
    <w:rsid w:val="00156CB6"/>
    <w:rsid w:val="001F57BE"/>
    <w:rsid w:val="00512DC7"/>
    <w:rsid w:val="00595182"/>
    <w:rsid w:val="0062135B"/>
    <w:rsid w:val="007D5BF4"/>
    <w:rsid w:val="00A545A8"/>
    <w:rsid w:val="00B342F3"/>
    <w:rsid w:val="00BC032D"/>
    <w:rsid w:val="00C138DA"/>
    <w:rsid w:val="00DB45FB"/>
    <w:rsid w:val="00E13C97"/>
    <w:rsid w:val="00EE17E4"/>
    <w:rsid w:val="00F01F82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EB92"/>
  <w15:docId w15:val="{C5DE6005-763B-4428-A36B-46F0EC05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  <w:lang w:eastAsia="ru-RU"/>
    </w:rPr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eastAsia="SimSu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45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38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5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ya24grusheckay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5694-67DA-4563-B877-91A6A78B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</cp:lastModifiedBy>
  <cp:revision>7</cp:revision>
  <cp:lastPrinted>2023-09-14T12:18:00Z</cp:lastPrinted>
  <dcterms:created xsi:type="dcterms:W3CDTF">2025-12-25T17:53:00Z</dcterms:created>
  <dcterms:modified xsi:type="dcterms:W3CDTF">2026-01-15T07:13:00Z</dcterms:modified>
</cp:coreProperties>
</file>